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1680" w:leftChars="0" w:firstLine="420" w:firstLineChars="0"/>
        <w:rPr>
          <w:rFonts w:hint="eastAsia"/>
          <w:lang w:eastAsia="zh-CN"/>
        </w:rPr>
      </w:pPr>
      <w:r>
        <w:rPr>
          <w:rFonts w:hint="eastAsia"/>
          <w:lang w:eastAsia="zh-CN"/>
        </w:rPr>
        <w:t>金玺智控控件操作示例</w:t>
      </w:r>
    </w:p>
    <w:p>
      <w:pPr>
        <w:numPr>
          <w:ilvl w:val="0"/>
          <w:numId w:val="1"/>
        </w:numPr>
        <w:rPr>
          <w:rFonts w:hint="eastAsia" w:ascii="宋体" w:hAnsi="宋体" w:eastAsia="宋体" w:cs="宋体"/>
          <w:color w:val="000000"/>
          <w:kern w:val="0"/>
          <w:sz w:val="21"/>
          <w:szCs w:val="21"/>
          <w:lang w:eastAsia="zh-CN"/>
        </w:rPr>
      </w:pPr>
      <w:r>
        <w:rPr>
          <w:rFonts w:hint="eastAsia"/>
          <w:lang w:val="en-US" w:eastAsia="zh-CN"/>
        </w:rPr>
        <w:t>位按钮操作，</w:t>
      </w:r>
      <w:r>
        <w:rPr>
          <w:rFonts w:hint="eastAsia" w:ascii="宋体" w:hAnsi="宋体" w:eastAsia="宋体" w:cs="宋体"/>
          <w:color w:val="000000"/>
          <w:kern w:val="0"/>
          <w:sz w:val="21"/>
          <w:szCs w:val="21"/>
        </w:rPr>
        <w:t>可以用来操作和显示与触摸屏所连接的设备的位地址 ON/OFF状态，或者1/0状态</w:t>
      </w:r>
      <w:r>
        <w:rPr>
          <w:rFonts w:hint="eastAsia" w:ascii="宋体" w:hAnsi="宋体" w:eastAsia="宋体" w:cs="宋体"/>
          <w:color w:val="000000"/>
          <w:kern w:val="0"/>
          <w:sz w:val="21"/>
          <w:szCs w:val="21"/>
          <w:lang w:eastAsia="zh-CN"/>
        </w:rPr>
        <w:t>。有置位，复位，点动，交替四种类型可选，并可以绑定宏指令操作。下图所示界面表示该位按钮绑定操作</w:t>
      </w:r>
      <w:r>
        <w:rPr>
          <w:rFonts w:hint="eastAsia" w:ascii="宋体" w:hAnsi="宋体" w:eastAsia="宋体" w:cs="宋体"/>
          <w:color w:val="000000"/>
          <w:kern w:val="0"/>
          <w:sz w:val="21"/>
          <w:szCs w:val="21"/>
          <w:lang w:val="en-US" w:eastAsia="zh-CN"/>
        </w:rPr>
        <w:t>modbus主站0x0地址，可以在界面上显示modbus主站0x0数据，并可以对该地址进行交替操作。</w:t>
      </w: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397500" cy="3983990"/>
            <wp:effectExtent l="0" t="0" r="12700" b="889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5397500" cy="3983990"/>
                    </a:xfrm>
                    <a:prstGeom prst="rect">
                      <a:avLst/>
                    </a:prstGeom>
                    <a:noFill/>
                    <a:ln w="9525">
                      <a:noFill/>
                    </a:ln>
                  </pic:spPr>
                </pic:pic>
              </a:graphicData>
            </a:graphic>
          </wp:inline>
        </w:drawing>
      </w:r>
    </w:p>
    <w:p>
      <w:pPr>
        <w:keepNext w:val="0"/>
        <w:keepLines w:val="0"/>
        <w:widowControl/>
        <w:suppressLineNumbers w:val="0"/>
        <w:snapToGrid w:val="0"/>
        <w:spacing w:before="0" w:beforeAutospacing="0" w:after="0" w:afterAutospacing="0"/>
        <w:ind w:left="416" w:right="0"/>
        <w:jc w:val="both"/>
        <w:rPr>
          <w:rFonts w:hint="eastAsia" w:ascii="宋体" w:hAnsi="宋体" w:eastAsia="宋体" w:cs="宋体"/>
          <w:color w:val="000000"/>
          <w:kern w:val="0"/>
          <w:sz w:val="24"/>
          <w:szCs w:val="24"/>
          <w:lang w:val="en-US" w:eastAsia="zh-CN"/>
        </w:rPr>
      </w:pPr>
      <w:r>
        <w:rPr>
          <w:rFonts w:hint="eastAsia" w:ascii="宋体" w:hAnsi="宋体" w:eastAsia="宋体" w:cs="宋体"/>
          <w:sz w:val="24"/>
          <w:szCs w:val="24"/>
          <w:lang w:val="en-US" w:eastAsia="zh-CN"/>
        </w:rPr>
        <w:t>2.字按钮操作，</w:t>
      </w:r>
      <w:r>
        <w:rPr>
          <w:rFonts w:hint="eastAsia" w:ascii="宋体" w:hAnsi="宋体" w:eastAsia="宋体" w:cs="宋体"/>
          <w:color w:val="000000"/>
          <w:kern w:val="0"/>
          <w:sz w:val="24"/>
          <w:szCs w:val="24"/>
          <w:lang w:val="en-US" w:eastAsia="zh-CN" w:bidi="ar"/>
        </w:rPr>
        <w:t>可以对连接设备的数据寄存器进行设置常数、数值输入、密码输入、数值加、数值减、对寄存器的数值加减运算等操作。下图所示界面表示对modbus主站4x0地址进行设置常数操作，按下该按键以后，对控制器的modbus 4x0地址写入常数12.</w:t>
      </w:r>
    </w:p>
    <w:p>
      <w:pPr>
        <w:numPr>
          <w:ilvl w:val="0"/>
          <w:numId w:val="0"/>
        </w:numPr>
        <w:rPr>
          <w:rFonts w:hint="eastAsia" w:ascii="宋体" w:hAnsi="宋体" w:eastAsia="宋体" w:cs="宋体"/>
          <w:sz w:val="24"/>
          <w:szCs w:val="24"/>
          <w:lang w:val="en-US" w:eastAsia="zh-CN"/>
        </w:rPr>
      </w:pP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799455" cy="4243070"/>
            <wp:effectExtent l="0" t="0" r="6985" b="889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5799455" cy="4243070"/>
                    </a:xfrm>
                    <a:prstGeom prst="rect">
                      <a:avLst/>
                    </a:prstGeom>
                    <a:noFill/>
                    <a:ln w="9525">
                      <a:noFill/>
                    </a:ln>
                  </pic:spPr>
                </pic:pic>
              </a:graphicData>
            </a:graphic>
          </wp:inline>
        </w:drawing>
      </w:r>
    </w:p>
    <w:p>
      <w:pPr>
        <w:numPr>
          <w:ilvl w:val="0"/>
          <w:numId w:val="0"/>
        </w:numPr>
        <w:rPr>
          <w:rFonts w:ascii="宋体" w:hAnsi="宋体" w:eastAsia="宋体" w:cs="宋体"/>
          <w:sz w:val="24"/>
          <w:szCs w:val="24"/>
        </w:rPr>
      </w:pPr>
    </w:p>
    <w:p>
      <w:pPr>
        <w:numPr>
          <w:ilvl w:val="0"/>
          <w:numId w:val="0"/>
        </w:numPr>
        <w:ind w:leftChars="0"/>
        <w:rPr>
          <w:rFonts w:hint="eastAsia" w:ascii="宋体" w:hAnsi="宋体" w:eastAsia="宋体" w:cs="宋体"/>
          <w:color w:val="000000"/>
          <w:kern w:val="0"/>
          <w:sz w:val="21"/>
          <w:szCs w:val="21"/>
          <w:lang w:val="en-US" w:eastAsia="zh-CN"/>
        </w:rPr>
      </w:pPr>
      <w:r>
        <w:rPr>
          <w:rFonts w:hint="eastAsia" w:ascii="宋体" w:hAnsi="宋体" w:eastAsia="宋体" w:cs="宋体"/>
          <w:sz w:val="24"/>
          <w:szCs w:val="24"/>
          <w:lang w:val="en-US" w:eastAsia="zh-CN"/>
        </w:rPr>
        <w:t>3.画面按钮操作,</w:t>
      </w:r>
      <w:r>
        <w:rPr>
          <w:rFonts w:hint="eastAsia" w:ascii="宋体" w:hAnsi="宋体" w:eastAsia="宋体" w:cs="宋体"/>
          <w:color w:val="000000"/>
          <w:kern w:val="0"/>
          <w:sz w:val="21"/>
          <w:szCs w:val="21"/>
        </w:rPr>
        <w:t>主要用于画面的切换、改变用户等级和弹出窗口等操作。触控设置好后的画面按钮可以使画面/窗口跳转到所设置的画面/窗口上去操作，在跳转的过程中还可以选择是否改变用户等级。</w:t>
      </w:r>
      <w:r>
        <w:rPr>
          <w:rFonts w:hint="eastAsia" w:ascii="宋体" w:hAnsi="宋体" w:eastAsia="宋体" w:cs="宋体"/>
          <w:color w:val="000000"/>
          <w:kern w:val="0"/>
          <w:sz w:val="21"/>
          <w:szCs w:val="21"/>
          <w:lang w:eastAsia="zh-CN"/>
        </w:rPr>
        <w:t>如图所示界面表示按下该画面按钮以后，可以跳转到画面</w:t>
      </w:r>
      <w:r>
        <w:rPr>
          <w:rFonts w:hint="eastAsia" w:ascii="宋体" w:hAnsi="宋体" w:eastAsia="宋体" w:cs="宋体"/>
          <w:color w:val="000000"/>
          <w:kern w:val="0"/>
          <w:sz w:val="21"/>
          <w:szCs w:val="21"/>
          <w:lang w:val="en-US" w:eastAsia="zh-CN"/>
        </w:rPr>
        <w:t>2界面。</w:t>
      </w:r>
    </w:p>
    <w:p>
      <w:pPr>
        <w:numPr>
          <w:ilvl w:val="0"/>
          <w:numId w:val="0"/>
        </w:numPr>
        <w:ind w:leftChars="0"/>
        <w:rPr>
          <w:rFonts w:hint="eastAsia" w:ascii="宋体" w:hAnsi="宋体" w:eastAsia="宋体" w:cs="宋体"/>
          <w:color w:val="000000"/>
          <w:kern w:val="0"/>
          <w:sz w:val="21"/>
          <w:szCs w:val="21"/>
          <w:lang w:val="en-US" w:eastAsia="zh-CN"/>
        </w:rPr>
      </w:pPr>
    </w:p>
    <w:p>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6210300" cy="3105150"/>
            <wp:effectExtent l="0" t="0" r="7620" b="381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6210300" cy="3105150"/>
                    </a:xfrm>
                    <a:prstGeom prst="rect">
                      <a:avLst/>
                    </a:prstGeom>
                    <a:noFill/>
                    <a:ln w="9525">
                      <a:noFill/>
                    </a:ln>
                  </pic:spPr>
                </pic:pic>
              </a:graphicData>
            </a:graphic>
          </wp:inline>
        </w:drawing>
      </w:r>
    </w:p>
    <w:p>
      <w:pPr>
        <w:keepNext w:val="0"/>
        <w:keepLines w:val="0"/>
        <w:widowControl/>
        <w:numPr>
          <w:ilvl w:val="0"/>
          <w:numId w:val="2"/>
        </w:numPr>
        <w:suppressLineNumbers w:val="0"/>
        <w:spacing w:before="0" w:beforeAutospacing="0" w:after="0" w:afterAutospacing="0"/>
        <w:ind w:left="0" w:right="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功能开关可以提供一些方便快捷的功能操作，例如背光灯开关，系统设置，设置系统时间，多语言切换，触摸校正，历史数据操作，配方操作，报警操作等，是串口屏功能的重要组成部分。如下图所示功能按钮按下以后，弹出来系统设置界面，对串口组态屏进行系统设置。</w:t>
      </w:r>
    </w:p>
    <w:p>
      <w:pPr>
        <w:keepNext w:val="0"/>
        <w:keepLines w:val="0"/>
        <w:widowControl/>
        <w:numPr>
          <w:ilvl w:val="0"/>
          <w:numId w:val="0"/>
        </w:numPr>
        <w:suppressLineNumbers w:val="0"/>
        <w:spacing w:before="0" w:beforeAutospacing="0" w:after="0" w:afterAutospacing="0"/>
        <w:ind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781675" cy="4228465"/>
            <wp:effectExtent l="0" t="0" r="9525" b="825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
                    <a:stretch>
                      <a:fillRect/>
                    </a:stretch>
                  </pic:blipFill>
                  <pic:spPr>
                    <a:xfrm>
                      <a:off x="0" y="0"/>
                      <a:ext cx="5781675" cy="4228465"/>
                    </a:xfrm>
                    <a:prstGeom prst="rect">
                      <a:avLst/>
                    </a:prstGeom>
                    <a:noFill/>
                    <a:ln w="9525">
                      <a:noFill/>
                    </a:ln>
                  </pic:spPr>
                </pic:pic>
              </a:graphicData>
            </a:graphic>
          </wp:inline>
        </w:drawing>
      </w:r>
    </w:p>
    <w:p>
      <w:pPr>
        <w:keepNext w:val="0"/>
        <w:keepLines w:val="0"/>
        <w:widowControl/>
        <w:numPr>
          <w:ilvl w:val="0"/>
          <w:numId w:val="2"/>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color w:val="000000"/>
          <w:kern w:val="0"/>
          <w:sz w:val="24"/>
          <w:szCs w:val="24"/>
          <w:lang w:val="en-US" w:eastAsia="zh-CN" w:bidi="ar"/>
        </w:rPr>
      </w:pPr>
      <w:r>
        <w:rPr>
          <w:rFonts w:hint="eastAsia" w:ascii="宋体" w:hAnsi="宋体" w:eastAsia="宋体" w:cs="宋体"/>
          <w:sz w:val="24"/>
          <w:szCs w:val="24"/>
          <w:lang w:val="en-US" w:eastAsia="zh-CN"/>
        </w:rPr>
        <w:t>多态按钮，多态按钮可以对关联的字地址进行系列功能操作，主要是，</w:t>
      </w:r>
      <w:r>
        <w:rPr>
          <w:rFonts w:hint="eastAsia" w:ascii="宋体" w:hAnsi="宋体" w:eastAsia="宋体" w:cs="宋体"/>
          <w:i w:val="0"/>
          <w:color w:val="000000"/>
          <w:kern w:val="0"/>
          <w:sz w:val="24"/>
          <w:szCs w:val="24"/>
          <w:lang w:val="en-US" w:eastAsia="zh-CN" w:bidi="ar"/>
        </w:rPr>
        <w:t>键盘输入、递增、递减、递增（绕回）、递减（绕回），同时读取该多态按钮关联地址数值，可以显示不同状态图形文字。如下所示界面设置表示该多态按钮有3个状态，关联地址modbus 4x_100,每当按下该按钮，自动对modbus 4x_100地址加1，直到达到最大值3为止。</w:t>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443220" cy="4037330"/>
            <wp:effectExtent l="0" t="0" r="12700" b="127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5443220" cy="4037330"/>
                    </a:xfrm>
                    <a:prstGeom prst="rect">
                      <a:avLst/>
                    </a:prstGeom>
                    <a:noFill/>
                    <a:ln w="9525">
                      <a:noFill/>
                    </a:ln>
                  </pic:spPr>
                </pic:pic>
              </a:graphicData>
            </a:graphic>
          </wp:inline>
        </w:drawing>
      </w:r>
    </w:p>
    <w:p>
      <w:pPr>
        <w:keepNext w:val="0"/>
        <w:keepLines w:val="0"/>
        <w:widowControl/>
        <w:numPr>
          <w:ilvl w:val="0"/>
          <w:numId w:val="2"/>
        </w:numPr>
        <w:suppressLineNumbers w:val="0"/>
        <w:tabs>
          <w:tab w:val="clear" w:pos="312"/>
        </w:tabs>
        <w:spacing w:before="0" w:beforeAutospacing="0" w:after="0" w:afterAutospacing="0"/>
        <w:ind w:left="0" w:leftChars="0" w:right="0" w:rightChars="0" w:firstLine="0" w:firstLineChars="0"/>
        <w:jc w:val="left"/>
        <w:textAlignment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指示灯，</w:t>
      </w:r>
      <w:r>
        <w:rPr>
          <w:rFonts w:hint="eastAsia" w:ascii="宋体" w:hAnsi="宋体" w:eastAsia="宋体" w:cs="宋体"/>
          <w:kern w:val="0"/>
          <w:sz w:val="21"/>
          <w:szCs w:val="21"/>
        </w:rPr>
        <w:t>指示灯</w:t>
      </w:r>
      <w:r>
        <w:rPr>
          <w:rFonts w:hint="eastAsia" w:ascii="宋体" w:hAnsi="宋体" w:eastAsia="宋体" w:cs="宋体"/>
          <w:kern w:val="0"/>
          <w:sz w:val="21"/>
          <w:szCs w:val="21"/>
          <w:lang w:eastAsia="zh-CN"/>
        </w:rPr>
        <w:t>有两种，位指示灯和多态指示灯，其中位指示灯</w:t>
      </w:r>
      <w:r>
        <w:rPr>
          <w:rFonts w:hint="eastAsia" w:ascii="宋体" w:hAnsi="宋体" w:eastAsia="宋体" w:cs="宋体"/>
          <w:kern w:val="0"/>
          <w:sz w:val="21"/>
          <w:szCs w:val="21"/>
        </w:rPr>
        <w:t>可以用来监视的所连接的设备的位触点ON/OFF状态，并可以在触摸屏上以相应的ON/OFF 状态来显示位触点的状态</w:t>
      </w:r>
      <w:r>
        <w:rPr>
          <w:rFonts w:hint="eastAsia" w:ascii="宋体" w:hAnsi="宋体" w:eastAsia="宋体" w:cs="宋体"/>
          <w:kern w:val="0"/>
          <w:sz w:val="21"/>
          <w:szCs w:val="21"/>
          <w:lang w:eastAsia="zh-CN"/>
        </w:rPr>
        <w:t>。多态指示灯用来实现连接设置对应字地址的状态，与多态按钮相同，但只能监视，不能操作。如下图所示指示灯设置界面表示读取</w:t>
      </w:r>
      <w:r>
        <w:rPr>
          <w:rFonts w:hint="eastAsia" w:ascii="宋体" w:hAnsi="宋体" w:eastAsia="宋体" w:cs="宋体"/>
          <w:kern w:val="0"/>
          <w:sz w:val="21"/>
          <w:szCs w:val="21"/>
          <w:lang w:val="en-US" w:eastAsia="zh-CN"/>
        </w:rPr>
        <w:t>modbus 0x0对应的状态。</w:t>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452745" cy="3983355"/>
            <wp:effectExtent l="0" t="0" r="317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tretch>
                      <a:fillRect/>
                    </a:stretch>
                  </pic:blipFill>
                  <pic:spPr>
                    <a:xfrm>
                      <a:off x="0" y="0"/>
                      <a:ext cx="5452745" cy="3983355"/>
                    </a:xfrm>
                    <a:prstGeom prst="rect">
                      <a:avLst/>
                    </a:prstGeom>
                    <a:noFill/>
                    <a:ln w="9525">
                      <a:noFill/>
                    </a:ln>
                  </pic:spPr>
                </pic:pic>
              </a:graphicData>
            </a:graphic>
          </wp:inline>
        </w:drawing>
      </w:r>
    </w:p>
    <w:p>
      <w:pPr>
        <w:keepNext w:val="0"/>
        <w:keepLines w:val="0"/>
        <w:widowControl/>
        <w:numPr>
          <w:ilvl w:val="0"/>
          <w:numId w:val="2"/>
        </w:numPr>
        <w:suppressLineNumbers w:val="0"/>
        <w:snapToGrid w:val="0"/>
        <w:spacing w:before="0" w:beforeAutospacing="0" w:after="0" w:afterAutospacing="0"/>
        <w:ind w:left="0" w:leftChars="0" w:right="0" w:firstLine="0" w:firstLineChars="0"/>
        <w:jc w:val="both"/>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数值显示器，这个控件通过二进制，八进制，十进制，十六进制方式</w:t>
      </w:r>
      <w:r>
        <w:rPr>
          <w:rFonts w:hint="eastAsia" w:ascii="宋体" w:hAnsi="宋体" w:eastAsia="宋体" w:cs="宋体"/>
          <w:color w:val="000000"/>
          <w:kern w:val="0"/>
          <w:sz w:val="24"/>
          <w:szCs w:val="24"/>
          <w:lang w:val="en-US" w:eastAsia="zh-CN" w:bidi="ar"/>
        </w:rPr>
        <w:t>显示保存在控制器</w:t>
      </w:r>
      <w:r>
        <w:rPr>
          <w:rFonts w:hint="default" w:ascii="Verdana" w:hAnsi="Verdana" w:eastAsia="宋体" w:cs="Verdana"/>
          <w:color w:val="000000"/>
          <w:kern w:val="0"/>
          <w:sz w:val="24"/>
          <w:szCs w:val="24"/>
          <w:lang w:val="en-US" w:eastAsia="zh-CN" w:bidi="ar"/>
        </w:rPr>
        <w:t>/PLC</w:t>
      </w:r>
      <w:r>
        <w:rPr>
          <w:rFonts w:hint="eastAsia" w:ascii="宋体" w:hAnsi="宋体" w:eastAsia="宋体" w:cs="宋体"/>
          <w:color w:val="000000"/>
          <w:kern w:val="0"/>
          <w:sz w:val="24"/>
          <w:szCs w:val="24"/>
          <w:lang w:val="en-US" w:eastAsia="zh-CN" w:bidi="ar"/>
        </w:rPr>
        <w:t>指定地址中的数据或是向控制器</w:t>
      </w:r>
      <w:r>
        <w:rPr>
          <w:rFonts w:hint="default" w:ascii="Verdana" w:hAnsi="Verdana" w:eastAsia="宋体" w:cs="Verdana"/>
          <w:color w:val="000000"/>
          <w:kern w:val="0"/>
          <w:sz w:val="24"/>
          <w:szCs w:val="24"/>
          <w:lang w:val="en-US" w:eastAsia="zh-CN" w:bidi="ar"/>
        </w:rPr>
        <w:t>/PLC</w:t>
      </w:r>
      <w:r>
        <w:rPr>
          <w:rFonts w:hint="eastAsia" w:ascii="宋体" w:hAnsi="宋体" w:eastAsia="宋体" w:cs="宋体"/>
          <w:color w:val="000000"/>
          <w:kern w:val="0"/>
          <w:sz w:val="24"/>
          <w:szCs w:val="24"/>
          <w:lang w:val="en-US" w:eastAsia="zh-CN" w:bidi="ar"/>
        </w:rPr>
        <w:t>指定地址中输入数据，下图所示设置界面表示读取和设置三菱fx2n D238地址的值。</w:t>
      </w:r>
    </w:p>
    <w:p>
      <w:pPr>
        <w:keepNext w:val="0"/>
        <w:keepLines w:val="0"/>
        <w:widowControl/>
        <w:numPr>
          <w:ilvl w:val="0"/>
          <w:numId w:val="0"/>
        </w:numPr>
        <w:suppressLineNumbers w:val="0"/>
        <w:snapToGrid w:val="0"/>
        <w:spacing w:before="0" w:beforeAutospacing="0" w:after="0" w:afterAutospacing="0"/>
        <w:ind w:leftChars="0" w:right="0" w:righ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578475" cy="3237230"/>
            <wp:effectExtent l="0" t="0" r="14605" b="889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5578475" cy="3237230"/>
                    </a:xfrm>
                    <a:prstGeom prst="rect">
                      <a:avLst/>
                    </a:prstGeom>
                    <a:noFill/>
                    <a:ln w="9525">
                      <a:noFill/>
                    </a:ln>
                  </pic:spPr>
                </pic:pic>
              </a:graphicData>
            </a:graphic>
          </wp:inline>
        </w:drawing>
      </w:r>
    </w:p>
    <w:p>
      <w:pPr>
        <w:keepNext w:val="0"/>
        <w:keepLines w:val="0"/>
        <w:widowControl/>
        <w:numPr>
          <w:ilvl w:val="0"/>
          <w:numId w:val="2"/>
        </w:numPr>
        <w:suppressLineNumbers w:val="0"/>
        <w:tabs>
          <w:tab w:val="clear" w:pos="312"/>
        </w:tabs>
        <w:snapToGrid w:val="0"/>
        <w:spacing w:before="0" w:beforeAutospacing="0" w:after="0" w:afterAutospacing="0"/>
        <w:ind w:left="0" w:leftChars="0" w:right="0" w:rightChars="0" w:firstLine="0" w:firstLineChars="0"/>
        <w:jc w:val="both"/>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lang w:val="en-US" w:eastAsia="zh-CN"/>
        </w:rPr>
        <w:t>ASCII码显示器。这个控件通过ASCII或是GB2312编码方式</w:t>
      </w:r>
      <w:r>
        <w:rPr>
          <w:rFonts w:hint="eastAsia" w:ascii="宋体" w:hAnsi="宋体" w:eastAsia="宋体" w:cs="宋体"/>
          <w:color w:val="000000"/>
          <w:kern w:val="0"/>
          <w:sz w:val="24"/>
          <w:szCs w:val="24"/>
          <w:lang w:val="en-US" w:eastAsia="zh-CN" w:bidi="ar"/>
        </w:rPr>
        <w:t>显示保存在控制器</w:t>
      </w:r>
      <w:r>
        <w:rPr>
          <w:rFonts w:hint="default" w:ascii="Verdana" w:hAnsi="Verdana" w:eastAsia="宋体" w:cs="Verdana"/>
          <w:color w:val="000000"/>
          <w:kern w:val="0"/>
          <w:sz w:val="24"/>
          <w:szCs w:val="24"/>
          <w:lang w:val="en-US" w:eastAsia="zh-CN" w:bidi="ar"/>
        </w:rPr>
        <w:t>/PLC</w:t>
      </w:r>
      <w:r>
        <w:rPr>
          <w:rFonts w:hint="eastAsia" w:ascii="宋体" w:hAnsi="宋体" w:eastAsia="宋体" w:cs="宋体"/>
          <w:color w:val="000000"/>
          <w:kern w:val="0"/>
          <w:sz w:val="24"/>
          <w:szCs w:val="24"/>
          <w:lang w:val="en-US" w:eastAsia="zh-CN" w:bidi="ar"/>
        </w:rPr>
        <w:t>指定地址中的数据或是向控制器</w:t>
      </w:r>
      <w:r>
        <w:rPr>
          <w:rFonts w:hint="default" w:ascii="Verdana" w:hAnsi="Verdana" w:eastAsia="宋体" w:cs="Verdana"/>
          <w:color w:val="000000"/>
          <w:kern w:val="0"/>
          <w:sz w:val="24"/>
          <w:szCs w:val="24"/>
          <w:lang w:val="en-US" w:eastAsia="zh-CN" w:bidi="ar"/>
        </w:rPr>
        <w:t>/PLC</w:t>
      </w:r>
      <w:r>
        <w:rPr>
          <w:rFonts w:hint="eastAsia" w:ascii="宋体" w:hAnsi="宋体" w:eastAsia="宋体" w:cs="宋体"/>
          <w:color w:val="000000"/>
          <w:kern w:val="0"/>
          <w:sz w:val="24"/>
          <w:szCs w:val="24"/>
          <w:lang w:val="en-US" w:eastAsia="zh-CN" w:bidi="ar"/>
        </w:rPr>
        <w:t>指定地址中输入数据，下图所示设置界面表示读取和设置三菱fx2n D240地址的值。勾选GB2312，表示用GB2312汉字编码格式显示数据。</w:t>
      </w:r>
    </w:p>
    <w:p>
      <w:pPr>
        <w:keepNext w:val="0"/>
        <w:keepLines w:val="0"/>
        <w:widowControl/>
        <w:numPr>
          <w:ilvl w:val="0"/>
          <w:numId w:val="0"/>
        </w:numPr>
        <w:suppressLineNumbers w:val="0"/>
        <w:snapToGrid w:val="0"/>
        <w:spacing w:before="0" w:beforeAutospacing="0" w:after="0" w:afterAutospacing="0"/>
        <w:ind w:leftChars="0" w:right="0" w:righ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6099175" cy="3578860"/>
            <wp:effectExtent l="0" t="0" r="12065" b="254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tretch>
                      <a:fillRect/>
                    </a:stretch>
                  </pic:blipFill>
                  <pic:spPr>
                    <a:xfrm>
                      <a:off x="0" y="0"/>
                      <a:ext cx="6099175" cy="3578860"/>
                    </a:xfrm>
                    <a:prstGeom prst="rect">
                      <a:avLst/>
                    </a:prstGeom>
                    <a:noFill/>
                    <a:ln w="9525">
                      <a:noFill/>
                    </a:ln>
                  </pic:spPr>
                </pic:pic>
              </a:graphicData>
            </a:graphic>
          </wp:inline>
        </w:drawing>
      </w:r>
    </w:p>
    <w:p>
      <w:pPr>
        <w:keepNext w:val="0"/>
        <w:keepLines w:val="0"/>
        <w:widowControl/>
        <w:numPr>
          <w:ilvl w:val="0"/>
          <w:numId w:val="2"/>
        </w:numPr>
        <w:suppressLineNumbers w:val="0"/>
        <w:spacing w:before="0" w:beforeAutospacing="0" w:after="0" w:afterAutospacing="0"/>
        <w:ind w:left="0" w:leftChars="0" w:right="0" w:firstLine="0" w:firstLineChars="0"/>
        <w:jc w:val="both"/>
        <w:rPr>
          <w:rFonts w:hint="eastAsia" w:ascii="宋体" w:hAnsi="宋体" w:eastAsia="宋体" w:cs="宋体"/>
          <w:color w:val="000000"/>
          <w:kern w:val="0"/>
          <w:sz w:val="21"/>
          <w:szCs w:val="21"/>
          <w:lang w:val="en-US" w:eastAsia="zh-CN" w:bidi="ar"/>
        </w:rPr>
      </w:pPr>
      <w:r>
        <w:rPr>
          <w:rFonts w:hint="eastAsia" w:ascii="宋体" w:hAnsi="宋体" w:eastAsia="宋体" w:cs="宋体"/>
          <w:sz w:val="24"/>
          <w:szCs w:val="24"/>
          <w:lang w:val="en-US" w:eastAsia="zh-CN"/>
        </w:rPr>
        <w:t>时间日期显示器,该控件用来</w:t>
      </w:r>
      <w:r>
        <w:rPr>
          <w:rFonts w:hint="eastAsia" w:ascii="宋体" w:hAnsi="宋体" w:eastAsia="宋体" w:cs="宋体"/>
          <w:color w:val="000000"/>
          <w:kern w:val="0"/>
          <w:sz w:val="21"/>
          <w:szCs w:val="21"/>
          <w:lang w:val="en-US" w:eastAsia="zh-CN" w:bidi="ar"/>
        </w:rPr>
        <w:t>显示系统时间，日期，星期等。如下图所示控件在界面显示日期和时间。</w:t>
      </w:r>
    </w:p>
    <w:p>
      <w:pPr>
        <w:keepNext w:val="0"/>
        <w:keepLines w:val="0"/>
        <w:widowControl/>
        <w:numPr>
          <w:ilvl w:val="0"/>
          <w:numId w:val="0"/>
        </w:numPr>
        <w:suppressLineNumbers w:val="0"/>
        <w:spacing w:before="0" w:beforeAutospacing="0" w:after="0" w:afterAutospacing="0"/>
        <w:ind w:leftChars="0" w:right="0" w:rightChars="0"/>
        <w:jc w:val="both"/>
        <w:rPr>
          <w:rFonts w:hint="eastAsia" w:ascii="宋体" w:hAnsi="宋体" w:eastAsia="宋体" w:cs="宋体"/>
          <w:color w:val="000000"/>
          <w:kern w:val="0"/>
          <w:sz w:val="21"/>
          <w:szCs w:val="21"/>
          <w:lang w:val="en-US" w:eastAsia="zh-CN" w:bidi="ar"/>
        </w:rPr>
      </w:pPr>
      <w:r>
        <w:rPr>
          <w:rFonts w:ascii="宋体" w:hAnsi="宋体" w:eastAsia="宋体" w:cs="宋体"/>
          <w:sz w:val="24"/>
          <w:szCs w:val="24"/>
        </w:rPr>
        <w:drawing>
          <wp:inline distT="0" distB="0" distL="114300" distR="114300">
            <wp:extent cx="6191885" cy="4464685"/>
            <wp:effectExtent l="0" t="0" r="10795" b="63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6191885" cy="4464685"/>
                    </a:xfrm>
                    <a:prstGeom prst="rect">
                      <a:avLst/>
                    </a:prstGeom>
                    <a:noFill/>
                    <a:ln w="9525">
                      <a:noFill/>
                    </a:ln>
                  </pic:spPr>
                </pic:pic>
              </a:graphicData>
            </a:graphic>
          </wp:inline>
        </w:drawing>
      </w:r>
    </w:p>
    <w:p>
      <w:pPr>
        <w:keepNext w:val="0"/>
        <w:keepLines w:val="0"/>
        <w:widowControl/>
        <w:numPr>
          <w:ilvl w:val="0"/>
          <w:numId w:val="0"/>
        </w:numPr>
        <w:suppressLineNumbers w:val="0"/>
        <w:snapToGrid w:val="0"/>
        <w:spacing w:before="0" w:beforeAutospacing="0" w:after="0" w:afterAutospacing="0"/>
        <w:ind w:leftChars="0" w:right="0" w:rightChars="0"/>
        <w:jc w:val="both"/>
        <w:rPr>
          <w:rFonts w:hint="eastAsia" w:ascii="宋体" w:hAnsi="宋体" w:eastAsia="宋体" w:cs="宋体"/>
          <w:sz w:val="24"/>
          <w:szCs w:val="24"/>
          <w:lang w:val="en-US" w:eastAsia="zh-CN"/>
        </w:rPr>
      </w:pPr>
    </w:p>
    <w:p>
      <w:pPr>
        <w:keepNext w:val="0"/>
        <w:keepLines w:val="0"/>
        <w:widowControl/>
        <w:numPr>
          <w:ilvl w:val="0"/>
          <w:numId w:val="2"/>
        </w:numPr>
        <w:suppressLineNumbers w:val="0"/>
        <w:tabs>
          <w:tab w:val="clear" w:pos="312"/>
        </w:tabs>
        <w:spacing w:before="0" w:beforeAutospacing="0" w:after="0" w:afterAutospacing="0"/>
        <w:ind w:left="0" w:leftChars="0" w:right="0" w:rightChars="0" w:firstLine="0" w:firstLine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图片显示器控件，用来显示单幅或是多幅图片，下图显示的是多幅图片的设置界面。</w:t>
      </w:r>
    </w:p>
    <w:p>
      <w:pPr>
        <w:keepNext w:val="0"/>
        <w:keepLines w:val="0"/>
        <w:widowControl/>
        <w:suppressLineNumbers w:val="0"/>
        <w:snapToGrid w:val="0"/>
        <w:spacing w:before="0" w:beforeAutospacing="0" w:after="0" w:afterAutospacing="0"/>
        <w:ind w:left="0" w:right="0"/>
        <w:jc w:val="both"/>
      </w:pPr>
      <w:r>
        <w:rPr>
          <w:rFonts w:hint="default" w:ascii="Calibri" w:hAnsi="Calibri" w:eastAsia="宋体" w:cs="Calibri"/>
          <w:snapToGrid w:val="0"/>
          <w:kern w:val="0"/>
          <w:sz w:val="21"/>
          <w:szCs w:val="21"/>
          <w:lang w:val="en-US" w:eastAsia="zh-CN" w:bidi="ar"/>
        </w:rPr>
        <w:drawing>
          <wp:inline distT="0" distB="0" distL="114300" distR="114300">
            <wp:extent cx="6146800" cy="4166870"/>
            <wp:effectExtent l="0" t="0" r="10160" b="889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3"/>
                    <a:stretch>
                      <a:fillRect/>
                    </a:stretch>
                  </pic:blipFill>
                  <pic:spPr>
                    <a:xfrm>
                      <a:off x="0" y="0"/>
                      <a:ext cx="6146800" cy="416687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210" w:right="0"/>
        <w:jc w:val="both"/>
        <w:rPr>
          <w:rFonts w:hint="default" w:ascii="Calibri" w:hAnsi="Calibri" w:eastAsia="宋体" w:cs="Calibri"/>
          <w:kern w:val="0"/>
          <w:sz w:val="21"/>
          <w:szCs w:val="21"/>
        </w:rPr>
      </w:pPr>
      <w:r>
        <w:rPr>
          <w:rFonts w:hint="eastAsia" w:ascii="宋体" w:hAnsi="宋体" w:eastAsia="宋体" w:cs="宋体"/>
          <w:sz w:val="24"/>
          <w:szCs w:val="24"/>
          <w:lang w:val="en-US" w:eastAsia="zh-CN"/>
        </w:rPr>
        <w:t>11.流动块控件,</w:t>
      </w:r>
      <w:r>
        <w:rPr>
          <w:rFonts w:hint="eastAsia" w:ascii="宋体" w:hAnsi="宋体" w:eastAsia="宋体" w:cs="宋体"/>
          <w:color w:val="000000"/>
          <w:kern w:val="0"/>
          <w:sz w:val="21"/>
          <w:szCs w:val="21"/>
          <w:lang w:val="en-US" w:eastAsia="zh-CN" w:bidi="ar"/>
        </w:rPr>
        <w:t>流动块是模拟管道内液体流动状态的动画图形。流动块是否流动由触发位的状态决定，当触发位为</w:t>
      </w:r>
      <w:r>
        <w:rPr>
          <w:rFonts w:hint="default" w:ascii="Verdana" w:hAnsi="Verdana" w:eastAsia="宋体" w:cs="Verdana"/>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的时候流动块处于流动状态，触发位为</w:t>
      </w:r>
      <w:r>
        <w:rPr>
          <w:rFonts w:hint="default" w:ascii="Verdana" w:hAnsi="Verdana" w:eastAsia="宋体" w:cs="Verdana"/>
          <w:color w:val="000000"/>
          <w:kern w:val="0"/>
          <w:sz w:val="21"/>
          <w:szCs w:val="21"/>
          <w:lang w:val="en-US" w:eastAsia="zh-CN" w:bidi="ar"/>
        </w:rPr>
        <w:t>0</w:t>
      </w:r>
      <w:r>
        <w:rPr>
          <w:rFonts w:hint="eastAsia" w:ascii="宋体" w:hAnsi="宋体" w:eastAsia="宋体" w:cs="宋体"/>
          <w:color w:val="000000"/>
          <w:kern w:val="0"/>
          <w:sz w:val="21"/>
          <w:szCs w:val="21"/>
          <w:lang w:val="en-US" w:eastAsia="zh-CN" w:bidi="ar"/>
        </w:rPr>
        <w:t>的时候流动块处于静止状态，流动速度由用户选择</w:t>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890895" cy="3331210"/>
            <wp:effectExtent l="0" t="0" r="6985" b="635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4"/>
                    <a:stretch>
                      <a:fillRect/>
                    </a:stretch>
                  </pic:blipFill>
                  <pic:spPr>
                    <a:xfrm>
                      <a:off x="0" y="0"/>
                      <a:ext cx="5890895" cy="3331210"/>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宋体" w:hAnsi="宋体" w:eastAsia="宋体" w:cs="宋体"/>
          <w:sz w:val="24"/>
          <w:szCs w:val="24"/>
          <w:lang w:val="en-US" w:eastAsia="zh-CN"/>
        </w:rPr>
      </w:pPr>
    </w:p>
    <w:p>
      <w:pPr>
        <w:keepNext w:val="0"/>
        <w:keepLines w:val="0"/>
        <w:widowControl/>
        <w:suppressLineNumbers w:val="0"/>
        <w:spacing w:before="0" w:beforeAutospacing="0" w:after="0" w:afterAutospacing="0" w:line="360" w:lineRule="auto"/>
        <w:ind w:left="420" w:right="0" w:firstLine="59"/>
        <w:jc w:val="both"/>
        <w:rPr>
          <w:rFonts w:hint="default" w:ascii="Calibri" w:hAnsi="Calibri" w:eastAsia="宋体" w:cs="Calibri"/>
          <w:kern w:val="0"/>
          <w:sz w:val="21"/>
          <w:szCs w:val="21"/>
        </w:rPr>
      </w:pPr>
      <w:r>
        <w:rPr>
          <w:rFonts w:hint="eastAsia" w:ascii="宋体" w:hAnsi="宋体" w:eastAsia="宋体" w:cs="宋体"/>
          <w:sz w:val="24"/>
          <w:szCs w:val="24"/>
          <w:lang w:val="en-US" w:eastAsia="zh-CN"/>
        </w:rPr>
        <w:t>12.柱状图/进度条控件，</w:t>
      </w:r>
      <w:r>
        <w:rPr>
          <w:rFonts w:hint="eastAsia" w:ascii="宋体" w:hAnsi="宋体" w:eastAsia="宋体" w:cs="宋体"/>
          <w:color w:val="000000"/>
          <w:kern w:val="0"/>
          <w:sz w:val="21"/>
          <w:szCs w:val="21"/>
          <w:lang w:val="en-US" w:eastAsia="zh-CN" w:bidi="ar"/>
        </w:rPr>
        <w:t>柱状图又叫棒图，棒图控件的主要功能是将数值的实时变化以柱状增减的形式表现出来，使数值的实时变化更加的直观明了。</w:t>
      </w:r>
    </w:p>
    <w:p>
      <w:pPr>
        <w:keepNext w:val="0"/>
        <w:keepLines w:val="0"/>
        <w:widowControl/>
        <w:suppressLineNumbers w:val="0"/>
        <w:spacing w:before="0" w:beforeAutospacing="0" w:after="0" w:afterAutospacing="0" w:line="360" w:lineRule="auto"/>
        <w:ind w:left="479" w:right="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柱状图既可以反映PLC或者其他的连接设备的数据寄存器所存储的数值变化，也可以直接反映到工艺流程上所有模拟量的实时变化。</w:t>
      </w:r>
    </w:p>
    <w:p>
      <w:pPr>
        <w:keepNext w:val="0"/>
        <w:keepLines w:val="0"/>
        <w:widowControl/>
        <w:suppressLineNumbers w:val="0"/>
        <w:spacing w:before="0" w:beforeAutospacing="0" w:after="0" w:afterAutospacing="0" w:line="360" w:lineRule="auto"/>
        <w:ind w:left="479" w:right="0"/>
        <w:jc w:val="both"/>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柱状图横放可以变成进度条，显示对应地址的递增/递减状态。</w:t>
      </w:r>
    </w:p>
    <w:p>
      <w:pPr>
        <w:keepNext w:val="0"/>
        <w:keepLines w:val="0"/>
        <w:widowControl/>
        <w:suppressLineNumbers w:val="0"/>
        <w:spacing w:before="0" w:beforeAutospacing="0" w:after="0" w:afterAutospacing="0" w:line="360" w:lineRule="auto"/>
        <w:ind w:left="479" w:right="0"/>
        <w:jc w:val="both"/>
        <w:rPr>
          <w:rFonts w:ascii="宋体" w:hAnsi="宋体" w:eastAsia="宋体" w:cs="宋体"/>
          <w:sz w:val="24"/>
          <w:szCs w:val="24"/>
        </w:rPr>
      </w:pPr>
      <w:r>
        <w:rPr>
          <w:rFonts w:ascii="宋体" w:hAnsi="宋体" w:eastAsia="宋体" w:cs="宋体"/>
          <w:sz w:val="24"/>
          <w:szCs w:val="24"/>
        </w:rPr>
        <w:drawing>
          <wp:inline distT="0" distB="0" distL="114300" distR="114300">
            <wp:extent cx="2219325" cy="2009775"/>
            <wp:effectExtent l="0" t="0" r="5715" b="190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5"/>
                    <a:stretch>
                      <a:fillRect/>
                    </a:stretch>
                  </pic:blipFill>
                  <pic:spPr>
                    <a:xfrm>
                      <a:off x="0" y="0"/>
                      <a:ext cx="2219325" cy="2009775"/>
                    </a:xfrm>
                    <a:prstGeom prst="rect">
                      <a:avLst/>
                    </a:prstGeom>
                    <a:noFill/>
                    <a:ln w="9525">
                      <a:noFill/>
                    </a:ln>
                  </pic:spPr>
                </pic:pic>
              </a:graphicData>
            </a:graphic>
          </wp:inline>
        </w:drawing>
      </w:r>
    </w:p>
    <w:p>
      <w:pPr>
        <w:keepNext w:val="0"/>
        <w:keepLines w:val="0"/>
        <w:widowControl/>
        <w:numPr>
          <w:ilvl w:val="0"/>
          <w:numId w:val="3"/>
        </w:numPr>
        <w:suppressLineNumbers w:val="0"/>
        <w:snapToGrid w:val="0"/>
        <w:spacing w:before="0" w:beforeAutospacing="0" w:after="0" w:afterAutospacing="0"/>
        <w:ind w:left="0" w:right="0" w:firstLine="420"/>
        <w:jc w:val="both"/>
        <w:rPr>
          <w:rFonts w:hint="eastAsia" w:ascii="宋体" w:hAnsi="宋体" w:eastAsia="宋体" w:cs="宋体"/>
          <w:color w:val="000000"/>
          <w:kern w:val="0"/>
          <w:sz w:val="21"/>
          <w:szCs w:val="21"/>
          <w:lang w:val="en-US" w:eastAsia="zh-CN" w:bidi="ar"/>
        </w:rPr>
      </w:pPr>
      <w:r>
        <w:rPr>
          <w:rFonts w:hint="eastAsia" w:ascii="宋体" w:hAnsi="宋体" w:eastAsia="宋体" w:cs="宋体"/>
          <w:sz w:val="24"/>
          <w:szCs w:val="24"/>
          <w:lang w:val="en-US" w:eastAsia="zh-CN"/>
        </w:rPr>
        <w:t>仪表控件，</w:t>
      </w:r>
      <w:r>
        <w:rPr>
          <w:rFonts w:hint="eastAsia" w:ascii="宋体" w:hAnsi="宋体" w:eastAsia="宋体" w:cs="宋体"/>
          <w:color w:val="000000"/>
          <w:kern w:val="0"/>
          <w:sz w:val="21"/>
          <w:szCs w:val="21"/>
          <w:lang w:val="en-US" w:eastAsia="zh-CN" w:bidi="ar"/>
        </w:rPr>
        <w:t>仪表控件能以一个指针指的位置来显示当前关联变量的数值，通常一个仪表是半圆型或者圆形，使用仪表控件可以形象地表示该变量的实际情况。</w:t>
      </w:r>
    </w:p>
    <w:p>
      <w:pPr>
        <w:keepNext w:val="0"/>
        <w:keepLines w:val="0"/>
        <w:widowControl/>
        <w:numPr>
          <w:ilvl w:val="0"/>
          <w:numId w:val="0"/>
        </w:numPr>
        <w:suppressLineNumbers w:val="0"/>
        <w:snapToGrid w:val="0"/>
        <w:spacing w:before="0" w:beforeAutospacing="0" w:after="0" w:afterAutospacing="0"/>
        <w:ind w:left="420" w:leftChars="0" w:right="0" w:righ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2543175" cy="2524125"/>
            <wp:effectExtent l="0" t="0" r="1905" b="571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6"/>
                    <a:stretch>
                      <a:fillRect/>
                    </a:stretch>
                  </pic:blipFill>
                  <pic:spPr>
                    <a:xfrm>
                      <a:off x="0" y="0"/>
                      <a:ext cx="2543175" cy="2524125"/>
                    </a:xfrm>
                    <a:prstGeom prst="rect">
                      <a:avLst/>
                    </a:prstGeom>
                    <a:noFill/>
                    <a:ln w="9525">
                      <a:noFill/>
                    </a:ln>
                  </pic:spPr>
                </pic:pic>
              </a:graphicData>
            </a:graphic>
          </wp:inline>
        </w:drawing>
      </w:r>
    </w:p>
    <w:p>
      <w:pPr>
        <w:keepNext w:val="0"/>
        <w:keepLines w:val="0"/>
        <w:widowControl/>
        <w:numPr>
          <w:ilvl w:val="0"/>
          <w:numId w:val="3"/>
        </w:numPr>
        <w:suppressLineNumbers w:val="0"/>
        <w:tabs>
          <w:tab w:val="clear" w:pos="312"/>
        </w:tabs>
        <w:snapToGrid w:val="0"/>
        <w:spacing w:before="0" w:beforeAutospacing="0" w:after="0" w:afterAutospacing="0"/>
        <w:ind w:left="0" w:leftChars="0" w:right="0" w:rightChars="0" w:firstLine="420" w:firstLineChars="0"/>
        <w:jc w:val="both"/>
        <w:rPr>
          <w:rFonts w:hint="eastAsia" w:ascii="宋体" w:hAnsi="宋体" w:eastAsia="宋体" w:cs="宋体"/>
          <w:color w:val="000000"/>
          <w:kern w:val="0"/>
          <w:sz w:val="21"/>
          <w:szCs w:val="21"/>
          <w:lang w:val="en-US" w:eastAsia="zh-CN" w:bidi="ar"/>
        </w:rPr>
      </w:pPr>
      <w:r>
        <w:rPr>
          <w:rFonts w:hint="eastAsia" w:ascii="宋体" w:hAnsi="宋体" w:eastAsia="宋体" w:cs="宋体"/>
          <w:sz w:val="24"/>
          <w:szCs w:val="24"/>
          <w:lang w:val="en-US" w:eastAsia="zh-CN"/>
        </w:rPr>
        <w:t>圆环控件，圆环</w:t>
      </w:r>
      <w:r>
        <w:rPr>
          <w:rFonts w:hint="eastAsia" w:ascii="宋体" w:hAnsi="宋体" w:eastAsia="宋体" w:cs="宋体"/>
          <w:color w:val="000000"/>
          <w:kern w:val="0"/>
          <w:sz w:val="21"/>
          <w:szCs w:val="21"/>
          <w:lang w:val="en-US" w:eastAsia="zh-CN" w:bidi="ar"/>
        </w:rPr>
        <w:t>控件通过读取该控件关联的地址变量，起始/停止角度等值，计算界面显示的圆环形状，可以形象地表示该变量的实际情况</w:t>
      </w:r>
    </w:p>
    <w:p>
      <w:pPr>
        <w:keepNext w:val="0"/>
        <w:keepLines w:val="0"/>
        <w:widowControl/>
        <w:numPr>
          <w:ilvl w:val="0"/>
          <w:numId w:val="0"/>
        </w:numPr>
        <w:suppressLineNumbers w:val="0"/>
        <w:snapToGrid w:val="0"/>
        <w:spacing w:before="0" w:beforeAutospacing="0" w:after="0" w:afterAutospacing="0"/>
        <w:ind w:left="420" w:leftChars="0" w:right="0" w:righ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316220" cy="3811905"/>
            <wp:effectExtent l="0" t="0" r="2540" b="1333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7"/>
                    <a:stretch>
                      <a:fillRect/>
                    </a:stretch>
                  </pic:blipFill>
                  <pic:spPr>
                    <a:xfrm>
                      <a:off x="0" y="0"/>
                      <a:ext cx="5316220" cy="3811905"/>
                    </a:xfrm>
                    <a:prstGeom prst="rect">
                      <a:avLst/>
                    </a:prstGeom>
                    <a:noFill/>
                    <a:ln w="9525">
                      <a:noFill/>
                    </a:ln>
                  </pic:spPr>
                </pic:pic>
              </a:graphicData>
            </a:graphic>
          </wp:inline>
        </w:drawing>
      </w:r>
    </w:p>
    <w:p>
      <w:pPr>
        <w:keepNext w:val="0"/>
        <w:keepLines w:val="0"/>
        <w:widowControl/>
        <w:numPr>
          <w:ilvl w:val="0"/>
          <w:numId w:val="0"/>
        </w:numPr>
        <w:suppressLineNumbers w:val="0"/>
        <w:snapToGrid w:val="0"/>
        <w:spacing w:before="0" w:beforeAutospacing="0" w:after="0" w:afterAutospacing="0"/>
        <w:ind w:left="420" w:leftChars="0" w:right="0" w:rightChars="0"/>
        <w:jc w:val="both"/>
        <w:rPr>
          <w:rFonts w:hint="eastAsia" w:ascii="宋体" w:hAnsi="宋体" w:eastAsia="宋体" w:cs="宋体"/>
          <w:sz w:val="24"/>
          <w:szCs w:val="24"/>
          <w:lang w:val="en-US" w:eastAsia="zh-CN"/>
        </w:rPr>
      </w:pPr>
    </w:p>
    <w:p>
      <w:pPr>
        <w:keepNext w:val="0"/>
        <w:keepLines w:val="0"/>
        <w:widowControl/>
        <w:numPr>
          <w:ilvl w:val="0"/>
          <w:numId w:val="3"/>
        </w:numPr>
        <w:suppressLineNumbers w:val="0"/>
        <w:spacing w:before="0" w:beforeAutospacing="0" w:after="0" w:afterAutospacing="0" w:line="360" w:lineRule="auto"/>
        <w:ind w:left="0" w:leftChars="0" w:right="0" w:firstLine="42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消息显示器控件，可以显示控件绑定地址对应的消息，当地址数值发生变化时候，对应显示的消息发生变化，可以设置颜色，底图，显示内容以及消息滚动方向。</w:t>
      </w:r>
    </w:p>
    <w:p>
      <w:pPr>
        <w:keepNext w:val="0"/>
        <w:keepLines w:val="0"/>
        <w:widowControl/>
        <w:numPr>
          <w:ilvl w:val="0"/>
          <w:numId w:val="0"/>
        </w:numPr>
        <w:suppressLineNumbers w:val="0"/>
        <w:spacing w:before="0" w:beforeAutospacing="0" w:after="0" w:afterAutospacing="0" w:line="360" w:lineRule="auto"/>
        <w:ind w:right="0" w:righ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480050" cy="3021965"/>
            <wp:effectExtent l="0" t="0" r="6350" b="10795"/>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8"/>
                    <a:stretch>
                      <a:fillRect/>
                    </a:stretch>
                  </pic:blipFill>
                  <pic:spPr>
                    <a:xfrm>
                      <a:off x="0" y="0"/>
                      <a:ext cx="5480050" cy="3021965"/>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0" w:after="0" w:afterAutospacing="0" w:line="360" w:lineRule="auto"/>
        <w:ind w:left="420" w:leftChars="0" w:right="0" w:rightChars="0"/>
        <w:jc w:val="both"/>
        <w:rPr>
          <w:rFonts w:hint="eastAsia" w:ascii="宋体" w:hAnsi="宋体" w:eastAsia="宋体" w:cs="宋体"/>
          <w:kern w:val="0"/>
          <w:sz w:val="21"/>
          <w:szCs w:val="21"/>
        </w:rPr>
      </w:pPr>
    </w:p>
    <w:p>
      <w:pPr>
        <w:pStyle w:val="7"/>
        <w:keepNext w:val="0"/>
        <w:keepLines w:val="0"/>
        <w:widowControl/>
        <w:suppressLineNumbers w:val="0"/>
        <w:spacing w:before="0" w:beforeAutospacing="0" w:after="0" w:afterAutospacing="0"/>
        <w:ind w:left="0" w:right="0" w:firstLine="0"/>
        <w:rPr>
          <w:rFonts w:hint="eastAsia" w:ascii="宋体" w:hAnsi="宋体" w:eastAsia="宋体" w:cs="宋体"/>
          <w:sz w:val="24"/>
          <w:szCs w:val="24"/>
          <w:lang w:val="en-US" w:eastAsia="zh-CN"/>
        </w:rPr>
      </w:pPr>
    </w:p>
    <w:p>
      <w:pPr>
        <w:pStyle w:val="7"/>
        <w:keepNext w:val="0"/>
        <w:keepLines w:val="0"/>
        <w:widowControl/>
        <w:suppressLineNumbers w:val="0"/>
        <w:spacing w:before="0" w:beforeAutospacing="0" w:after="0" w:afterAutospacing="0"/>
        <w:ind w:left="0" w:right="0" w:firstLine="0"/>
        <w:rPr>
          <w:rFonts w:hint="eastAsia" w:ascii="宋体" w:hAnsi="宋体" w:eastAsia="宋体" w:cs="宋体"/>
          <w:kern w:val="0"/>
          <w:sz w:val="21"/>
          <w:szCs w:val="21"/>
        </w:rPr>
      </w:pPr>
      <w:r>
        <w:rPr>
          <w:rFonts w:hint="eastAsia" w:ascii="宋体" w:hAnsi="宋体" w:eastAsia="宋体" w:cs="宋体"/>
          <w:sz w:val="24"/>
          <w:szCs w:val="24"/>
          <w:lang w:val="en-US" w:eastAsia="zh-CN"/>
        </w:rPr>
        <w:t>16.GIF显示控件,</w:t>
      </w:r>
      <w:r>
        <w:rPr>
          <w:rFonts w:hint="eastAsia" w:ascii="宋体" w:hAnsi="宋体" w:eastAsia="宋体" w:cs="宋体"/>
          <w:kern w:val="0"/>
          <w:sz w:val="21"/>
          <w:szCs w:val="21"/>
        </w:rPr>
        <w:t>GIF显示器用于显示指定位置的GIF动画，使用GIF显示器可以显示GIF格式的动画图片，最大支持32帧。</w:t>
      </w:r>
      <w:r>
        <w:t>点击运行测试，在预览里就会看到GIF动作</w:t>
      </w:r>
    </w:p>
    <w:p>
      <w:pPr>
        <w:keepNext w:val="0"/>
        <w:keepLines w:val="0"/>
        <w:widowControl/>
        <w:numPr>
          <w:ilvl w:val="0"/>
          <w:numId w:val="0"/>
        </w:numPr>
        <w:suppressLineNumbers w:val="0"/>
        <w:spacing w:before="0" w:beforeAutospacing="0" w:after="0" w:afterAutospacing="0" w:line="360" w:lineRule="auto"/>
        <w:ind w:left="420" w:leftChars="0" w:right="0" w:rightChars="0"/>
        <w:jc w:val="both"/>
        <w:rPr>
          <w:rFonts w:hint="eastAsia" w:ascii="宋体" w:hAnsi="宋体" w:eastAsia="宋体" w:cs="宋体"/>
          <w:kern w:val="0"/>
          <w:sz w:val="21"/>
          <w:szCs w:val="21"/>
          <w:lang w:val="en-US" w:eastAsia="zh-CN"/>
        </w:rPr>
      </w:pPr>
    </w:p>
    <w:p>
      <w:pPr>
        <w:pStyle w:val="37"/>
        <w:keepNext w:val="0"/>
        <w:keepLines w:val="0"/>
        <w:widowControl/>
        <w:suppressLineNumbers w:val="0"/>
        <w:snapToGrid w:val="0"/>
        <w:ind w:left="360" w:firstLine="0"/>
        <w:rPr>
          <w:snapToGrid w:val="0"/>
        </w:rPr>
      </w:pPr>
      <w:r>
        <w:rPr>
          <w:snapToGrid w:val="0"/>
        </w:rPr>
        <w:drawing>
          <wp:inline distT="0" distB="0" distL="114300" distR="114300">
            <wp:extent cx="5711825" cy="3936365"/>
            <wp:effectExtent l="0" t="0" r="3175" b="10795"/>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19"/>
                    <a:stretch>
                      <a:fillRect/>
                    </a:stretch>
                  </pic:blipFill>
                  <pic:spPr>
                    <a:xfrm>
                      <a:off x="0" y="0"/>
                      <a:ext cx="5711825" cy="3936365"/>
                    </a:xfrm>
                    <a:prstGeom prst="rect">
                      <a:avLst/>
                    </a:prstGeom>
                    <a:noFill/>
                    <a:ln w="9525">
                      <a:noFill/>
                    </a:ln>
                  </pic:spPr>
                </pic:pic>
              </a:graphicData>
            </a:graphic>
          </wp:inline>
        </w:drawing>
      </w:r>
    </w:p>
    <w:p>
      <w:pPr>
        <w:pStyle w:val="37"/>
        <w:keepNext w:val="0"/>
        <w:keepLines w:val="0"/>
        <w:widowControl/>
        <w:suppressLineNumbers w:val="0"/>
        <w:snapToGrid w:val="0"/>
        <w:ind w:left="360" w:firstLine="0"/>
        <w:rPr>
          <w:snapToGrid w:val="0"/>
        </w:rPr>
      </w:pPr>
    </w:p>
    <w:p>
      <w:pPr>
        <w:pStyle w:val="37"/>
        <w:keepNext w:val="0"/>
        <w:keepLines w:val="0"/>
        <w:widowControl/>
        <w:numPr>
          <w:ilvl w:val="0"/>
          <w:numId w:val="0"/>
        </w:numPr>
        <w:suppressLineNumbers w:val="0"/>
        <w:snapToGrid w:val="0"/>
        <w:ind w:left="420" w:leftChars="0" w:right="0" w:rightChars="0"/>
        <w:rPr>
          <w:rFonts w:hint="eastAsia" w:ascii="宋体" w:hAnsi="宋体" w:eastAsia="宋体" w:cs="宋体"/>
          <w:i w:val="0"/>
          <w:color w:val="000000"/>
          <w:kern w:val="0"/>
          <w:sz w:val="24"/>
          <w:szCs w:val="24"/>
          <w:lang w:eastAsia="zh-CN"/>
        </w:rPr>
      </w:pPr>
      <w:r>
        <w:rPr>
          <w:rFonts w:hint="eastAsia"/>
          <w:snapToGrid w:val="0"/>
          <w:lang w:val="en-US" w:eastAsia="zh-CN"/>
        </w:rPr>
        <w:t>17.趋势图控件，也叫实时曲线图，</w:t>
      </w:r>
      <w:r>
        <w:rPr>
          <w:rFonts w:hint="eastAsia" w:ascii="宋体" w:hAnsi="宋体" w:eastAsia="宋体" w:cs="宋体"/>
          <w:i w:val="0"/>
          <w:color w:val="000000"/>
          <w:kern w:val="0"/>
          <w:sz w:val="24"/>
          <w:szCs w:val="24"/>
        </w:rPr>
        <w:t>动态，连续显示变量的连续值。 可绘制多个数据的参考曲线。以时间为水平坐标轴，以数值为垂直坐标，以便于准确地直观地判断某一数值在一段时间内的变化趋势。 最大可显示 8 条折线</w:t>
      </w:r>
    </w:p>
    <w:p>
      <w:pPr>
        <w:keepNext w:val="0"/>
        <w:keepLines w:val="0"/>
        <w:widowControl/>
        <w:numPr>
          <w:ilvl w:val="0"/>
          <w:numId w:val="0"/>
        </w:numPr>
        <w:suppressLineNumbers w:val="0"/>
        <w:spacing w:before="0" w:beforeAutospacing="0" w:after="0" w:afterAutospacing="0"/>
        <w:ind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845175" cy="2853690"/>
            <wp:effectExtent l="0" t="0" r="6985" b="1143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0"/>
                    <a:stretch>
                      <a:fillRect/>
                    </a:stretch>
                  </pic:blipFill>
                  <pic:spPr>
                    <a:xfrm>
                      <a:off x="0" y="0"/>
                      <a:ext cx="5845175" cy="285369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both"/>
        <w:rPr>
          <w:rFonts w:hint="eastAsia" w:ascii="宋体" w:hAnsi="宋体" w:eastAsia="宋体" w:cs="宋体"/>
          <w:i w:val="0"/>
          <w:color w:val="000000"/>
          <w:kern w:val="0"/>
          <w:sz w:val="24"/>
          <w:szCs w:val="24"/>
          <w:lang w:val="en-US" w:eastAsia="zh-CN" w:bidi="ar"/>
        </w:rPr>
      </w:pPr>
      <w:r>
        <w:rPr>
          <w:rFonts w:hint="eastAsia" w:ascii="宋体" w:hAnsi="宋体" w:eastAsia="宋体" w:cs="宋体"/>
          <w:sz w:val="24"/>
          <w:szCs w:val="24"/>
          <w:lang w:val="en-US" w:eastAsia="zh-CN"/>
        </w:rPr>
        <w:t>18,XY曲线控件,可以</w:t>
      </w:r>
      <w:r>
        <w:rPr>
          <w:rFonts w:hint="eastAsia" w:ascii="宋体" w:hAnsi="宋体" w:eastAsia="宋体" w:cs="宋体"/>
          <w:i w:val="0"/>
          <w:color w:val="000000"/>
          <w:kern w:val="0"/>
          <w:sz w:val="24"/>
          <w:szCs w:val="24"/>
          <w:lang w:val="en-US" w:eastAsia="zh-CN" w:bidi="ar"/>
        </w:rPr>
        <w:t>动态，连续显示变量的连续值。可绘制多个数据的参考曲线，分别以连续的两个寄存器地址数值作为水 平轴和垂直轴坐标，以便于准确地直观地判断两个数值之间的相互的变化规 律。最大可显示 8 条折线</w:t>
      </w:r>
    </w:p>
    <w:p>
      <w:pPr>
        <w:keepNext w:val="0"/>
        <w:keepLines w:val="0"/>
        <w:widowControl/>
        <w:suppressLineNumbers w:val="0"/>
        <w:spacing w:before="0" w:beforeAutospacing="0" w:after="0" w:afterAutospacing="0"/>
        <w:ind w:left="0" w:right="0"/>
        <w:jc w:val="both"/>
        <w:rPr>
          <w:rFonts w:ascii="宋体" w:hAnsi="宋体" w:eastAsia="宋体" w:cs="宋体"/>
          <w:sz w:val="24"/>
          <w:szCs w:val="24"/>
        </w:rPr>
      </w:pPr>
      <w:r>
        <w:rPr>
          <w:rFonts w:ascii="宋体" w:hAnsi="宋体" w:eastAsia="宋体" w:cs="宋体"/>
          <w:sz w:val="24"/>
          <w:szCs w:val="24"/>
        </w:rPr>
        <w:drawing>
          <wp:inline distT="0" distB="0" distL="114300" distR="114300">
            <wp:extent cx="5999480" cy="2890520"/>
            <wp:effectExtent l="0" t="0" r="5080" b="508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1"/>
                    <a:stretch>
                      <a:fillRect/>
                    </a:stretch>
                  </pic:blipFill>
                  <pic:spPr>
                    <a:xfrm>
                      <a:off x="0" y="0"/>
                      <a:ext cx="5999480" cy="289052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both"/>
        <w:rPr>
          <w:rFonts w:hint="eastAsia" w:ascii="宋体" w:hAnsi="宋体" w:eastAsia="宋体" w:cs="宋体"/>
          <w:sz w:val="24"/>
          <w:szCs w:val="24"/>
          <w:lang w:val="en-US" w:eastAsia="zh-CN"/>
        </w:rPr>
      </w:pPr>
    </w:p>
    <w:p>
      <w:pPr>
        <w:pStyle w:val="7"/>
        <w:keepNext w:val="0"/>
        <w:keepLines w:val="0"/>
        <w:widowControl/>
        <w:suppressLineNumbers w:val="0"/>
        <w:snapToGrid w:val="0"/>
        <w:spacing w:before="0" w:beforeAutospacing="0" w:after="0" w:afterAutospacing="0"/>
        <w:ind w:left="0" w:right="0" w:rightChars="0" w:firstLine="42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19.历史趋势图控件,历史数据显示器用来按周期时间读取指定的数据采集连续字地址值并且以曲线的形式显示出来，数据采集需要在树形菜单设置,可以设置控件显隐。</w:t>
      </w:r>
      <w:r>
        <w:rPr>
          <w:rFonts w:hint="default" w:ascii="Times New Roman" w:hAnsi="Times New Roman" w:eastAsia="宋体" w:cs="Times New Roman"/>
          <w:kern w:val="0"/>
          <w:sz w:val="14"/>
          <w:szCs w:val="14"/>
          <w:lang w:val="en-US" w:eastAsia="zh-CN" w:bidi="ar"/>
        </w:rPr>
        <w:t xml:space="preserve"> </w:t>
      </w:r>
      <w:r>
        <w:rPr>
          <w:rFonts w:hint="eastAsia" w:ascii="宋体" w:hAnsi="宋体" w:eastAsia="宋体" w:cs="宋体"/>
          <w:kern w:val="0"/>
          <w:sz w:val="21"/>
          <w:szCs w:val="21"/>
          <w:lang w:val="en-US" w:eastAsia="zh-CN" w:bidi="ar"/>
        </w:rPr>
        <w:t>使用历史趋势图前必须先建立数据采集，右击系统参数树状图里的数据采集，点击新建数据采集,</w:t>
      </w:r>
      <w:r>
        <w:rPr>
          <w:rFonts w:hint="eastAsia" w:ascii="宋体" w:hAnsi="宋体" w:eastAsia="宋体" w:cs="宋体"/>
          <w:sz w:val="24"/>
          <w:szCs w:val="24"/>
          <w:lang w:val="en-US" w:eastAsia="zh-CN"/>
        </w:rPr>
        <w:t>如果不设置数据采集，该控件无效。单个控件最多支持8条折线</w:t>
      </w:r>
    </w:p>
    <w:p>
      <w:pPr>
        <w:keepNext w:val="0"/>
        <w:keepLines w:val="0"/>
        <w:widowControl/>
        <w:numPr>
          <w:ilvl w:val="0"/>
          <w:numId w:val="0"/>
        </w:numPr>
        <w:suppressLineNumbers w:val="0"/>
        <w:spacing w:before="0" w:beforeAutospacing="0" w:after="0" w:afterAutospacing="0"/>
        <w:ind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6115685" cy="3206115"/>
            <wp:effectExtent l="0" t="0" r="1079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22"/>
                    <a:stretch>
                      <a:fillRect/>
                    </a:stretch>
                  </pic:blipFill>
                  <pic:spPr>
                    <a:xfrm>
                      <a:off x="0" y="0"/>
                      <a:ext cx="6115685" cy="3206115"/>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0" w:after="0" w:afterAutospacing="0"/>
        <w:ind w:right="0" w:rightChars="0"/>
        <w:jc w:val="left"/>
        <w:textAlignment w:val="center"/>
        <w:rPr>
          <w:rFonts w:ascii="宋体" w:hAnsi="宋体" w:eastAsia="宋体" w:cs="宋体"/>
          <w:sz w:val="24"/>
          <w:szCs w:val="24"/>
        </w:rPr>
      </w:pPr>
    </w:p>
    <w:p>
      <w:pPr>
        <w:keepNext w:val="0"/>
        <w:keepLines w:val="0"/>
        <w:widowControl/>
        <w:numPr>
          <w:ilvl w:val="0"/>
          <w:numId w:val="0"/>
        </w:numPr>
        <w:suppressLineNumbers w:val="0"/>
        <w:spacing w:before="0" w:beforeAutospacing="0" w:after="0" w:afterAutospacing="0"/>
        <w:ind w:right="0" w:rightChars="0"/>
        <w:jc w:val="left"/>
        <w:textAlignment w:val="center"/>
        <w:rPr>
          <w:rFonts w:ascii="宋体" w:hAnsi="宋体" w:eastAsia="宋体" w:cs="宋体"/>
          <w:sz w:val="24"/>
          <w:szCs w:val="24"/>
        </w:rPr>
      </w:pPr>
    </w:p>
    <w:p>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sz w:val="24"/>
          <w:szCs w:val="24"/>
          <w:lang w:val="en-US" w:eastAsia="zh-CN"/>
        </w:rPr>
      </w:pPr>
    </w:p>
    <w:p>
      <w:pPr>
        <w:keepNext w:val="0"/>
        <w:keepLines w:val="0"/>
        <w:widowControl/>
        <w:numPr>
          <w:ilvl w:val="0"/>
          <w:numId w:val="4"/>
        </w:numPr>
        <w:suppressLineNumbers w:val="0"/>
        <w:tabs>
          <w:tab w:val="clear" w:pos="312"/>
        </w:tabs>
        <w:spacing w:before="0" w:beforeAutospacing="0" w:after="0" w:afterAutospacing="0"/>
        <w:ind w:right="0" w:right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动态报警条控件,动态报警条用于显示当前的报警信息，以文字滚动的形式显示出当前的报警内容（位地址报警内容和条件报警内容）。 假如当前有多个报警，则动态报警条会以滚动的形式显示最新时间的报警内容，然后再依次循环显示，文字滚动的方向可以是从右移动到左，也可以从左移动到右；移动速度最大是30 (x100ms)；报警顺序可以是按时间顺序或者逆序来排序。 报警在树形菜单设置</w:t>
      </w:r>
    </w:p>
    <w:p>
      <w:pPr>
        <w:keepNext w:val="0"/>
        <w:keepLines w:val="0"/>
        <w:widowControl/>
        <w:numPr>
          <w:ilvl w:val="0"/>
          <w:numId w:val="0"/>
        </w:numPr>
        <w:suppressLineNumbers w:val="0"/>
        <w:spacing w:before="0" w:beforeAutospacing="0" w:after="0" w:afterAutospacing="0"/>
        <w:ind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6138545" cy="2950845"/>
            <wp:effectExtent l="0" t="0" r="3175" b="5715"/>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3"/>
                    <a:stretch>
                      <a:fillRect/>
                    </a:stretch>
                  </pic:blipFill>
                  <pic:spPr>
                    <a:xfrm>
                      <a:off x="0" y="0"/>
                      <a:ext cx="6138545" cy="2950845"/>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0" w:after="0" w:afterAutospacing="0"/>
        <w:ind w:right="0" w:rightChars="0"/>
        <w:jc w:val="left"/>
        <w:textAlignment w:val="center"/>
        <w:rPr>
          <w:rFonts w:ascii="宋体" w:hAnsi="宋体" w:eastAsia="宋体" w:cs="宋体"/>
          <w:sz w:val="24"/>
          <w:szCs w:val="24"/>
        </w:rPr>
      </w:pPr>
    </w:p>
    <w:p>
      <w:pPr>
        <w:keepNext w:val="0"/>
        <w:keepLines w:val="0"/>
        <w:widowControl/>
        <w:numPr>
          <w:ilvl w:val="0"/>
          <w:numId w:val="0"/>
        </w:numPr>
        <w:suppressLineNumbers w:val="0"/>
        <w:spacing w:before="0" w:beforeAutospacing="0" w:after="0" w:afterAutospacing="0"/>
        <w:ind w:right="0" w:rightChars="0"/>
        <w:jc w:val="left"/>
        <w:textAlignment w:val="center"/>
        <w:rPr>
          <w:rFonts w:hint="eastAsia" w:ascii="宋体" w:hAnsi="宋体" w:eastAsia="宋体" w:cs="宋体"/>
          <w:sz w:val="24"/>
          <w:szCs w:val="24"/>
          <w:lang w:val="en-US" w:eastAsia="zh-CN"/>
        </w:rPr>
      </w:pPr>
    </w:p>
    <w:p>
      <w:pPr>
        <w:keepNext w:val="0"/>
        <w:keepLines w:val="0"/>
        <w:widowControl/>
        <w:numPr>
          <w:ilvl w:val="0"/>
          <w:numId w:val="4"/>
        </w:numPr>
        <w:suppressLineNumbers w:val="0"/>
        <w:tabs>
          <w:tab w:val="clear" w:pos="312"/>
        </w:tabs>
        <w:spacing w:before="0" w:beforeAutospacing="0" w:after="0" w:afterAutospacing="0"/>
        <w:ind w:left="0" w:leftChars="0" w:right="0" w:rightChars="0" w:firstLine="0" w:firstLine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警显示器,监视选择的报警组所有报警地址，如果产生报警则在报警显示器中按当前语言以表格形式逐条显示当前产生的所有报警消息。如果报警消失，当前显示器里面报警内容消失，可以配合报警功能按钮使用，实现上下报警移动，上下报警翻页等功能,报警需要在在树形菜单设置。</w:t>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607685" cy="2758440"/>
            <wp:effectExtent l="0" t="0" r="635"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4"/>
                    <a:stretch>
                      <a:fillRect/>
                    </a:stretch>
                  </pic:blipFill>
                  <pic:spPr>
                    <a:xfrm>
                      <a:off x="0" y="0"/>
                      <a:ext cx="5607685" cy="2758440"/>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宋体" w:hAnsi="宋体" w:eastAsia="宋体" w:cs="宋体"/>
          <w:sz w:val="24"/>
          <w:szCs w:val="24"/>
          <w:lang w:val="en-US" w:eastAsia="zh-CN"/>
        </w:rPr>
      </w:pPr>
    </w:p>
    <w:p>
      <w:pPr>
        <w:keepNext w:val="0"/>
        <w:keepLines w:val="0"/>
        <w:widowControl/>
        <w:numPr>
          <w:ilvl w:val="0"/>
          <w:numId w:val="4"/>
        </w:numPr>
        <w:suppressLineNumbers w:val="0"/>
        <w:tabs>
          <w:tab w:val="clear" w:pos="312"/>
        </w:tabs>
        <w:spacing w:before="0" w:beforeAutospacing="0" w:after="0" w:afterAutospacing="0"/>
        <w:ind w:left="0" w:leftChars="0" w:right="0" w:rightChars="0" w:firstLine="0" w:firstLine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历史报警显示器,监视所有报警地址，如果产生报警则在历史报警显示器中按当前语言以表格形式逐条显示已产生的所有报警消息。即使报警消失，历史报警显示器报警内容依然存在，可以配合报警功能按钮使用，实现上下历史报警移动，上下历史报警翻页等功能,报警在树形菜单设置。</w:t>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6123305" cy="2957830"/>
            <wp:effectExtent l="0" t="0" r="3175" b="1397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25"/>
                    <a:stretch>
                      <a:fillRect/>
                    </a:stretch>
                  </pic:blipFill>
                  <pic:spPr>
                    <a:xfrm>
                      <a:off x="0" y="0"/>
                      <a:ext cx="6123305" cy="2957830"/>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hint="eastAsia" w:ascii="宋体" w:hAnsi="宋体" w:eastAsia="宋体" w:cs="宋体"/>
          <w:sz w:val="24"/>
          <w:szCs w:val="24"/>
          <w:lang w:val="en-US" w:eastAsia="zh-CN"/>
        </w:rPr>
      </w:pPr>
    </w:p>
    <w:p>
      <w:pPr>
        <w:keepNext w:val="0"/>
        <w:keepLines w:val="0"/>
        <w:widowControl/>
        <w:numPr>
          <w:ilvl w:val="0"/>
          <w:numId w:val="4"/>
        </w:numPr>
        <w:suppressLineNumbers w:val="0"/>
        <w:tabs>
          <w:tab w:val="clear" w:pos="312"/>
        </w:tabs>
        <w:spacing w:before="0" w:beforeAutospacing="0" w:after="0" w:afterAutospacing="0"/>
        <w:ind w:left="0" w:leftChars="0" w:right="0" w:rightChars="0" w:firstLine="0" w:firstLine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历史数据显示器,用来按周期时间读取指定的数据采集连续字地址值并且以表格的形式显示出来，数据采集需要在树形菜单设置,可以设置控件显隐。如果不设置数据采集，该控件无效。可以配合历史数据操作功能按钮使用，实现上下历史数据移动，上下历史数据翻页等功能。</w:t>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6315710" cy="2615565"/>
            <wp:effectExtent l="0" t="0" r="8890" b="571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26"/>
                    <a:stretch>
                      <a:fillRect/>
                    </a:stretch>
                  </pic:blipFill>
                  <pic:spPr>
                    <a:xfrm>
                      <a:off x="0" y="0"/>
                      <a:ext cx="6315710" cy="2615565"/>
                    </a:xfrm>
                    <a:prstGeom prst="rect">
                      <a:avLst/>
                    </a:prstGeom>
                    <a:noFill/>
                    <a:ln w="9525">
                      <a:noFill/>
                    </a:ln>
                  </pic:spPr>
                </pic:pic>
              </a:graphicData>
            </a:graphic>
          </wp:inline>
        </w:drawing>
      </w:r>
    </w:p>
    <w:p>
      <w:pPr>
        <w:keepNext w:val="0"/>
        <w:keepLines w:val="0"/>
        <w:widowControl/>
        <w:numPr>
          <w:ilvl w:val="0"/>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ilvl w:val="0"/>
          <w:numId w:val="4"/>
        </w:numPr>
        <w:suppressLineNumbers w:val="0"/>
        <w:spacing w:before="0" w:beforeAutospacing="0" w:after="0" w:afterAutospacing="0"/>
        <w:ind w:left="0" w:leftChars="0" w:right="0" w:rightChars="0" w:firstLine="0" w:firstLine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多功能按钮，多功能按钮是集合多个操作命令的控件。上位设定一组操作命令，比如位操作，画面操作。在下位运行时，触控多功能按钮，依次执行设定的操作命令。</w:t>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401310" cy="2950845"/>
            <wp:effectExtent l="0" t="0" r="8890"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7"/>
                    <a:stretch>
                      <a:fillRect/>
                    </a:stretch>
                  </pic:blipFill>
                  <pic:spPr>
                    <a:xfrm>
                      <a:off x="0" y="0"/>
                      <a:ext cx="5401310" cy="2950845"/>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ilvl w:val="0"/>
          <w:numId w:val="4"/>
        </w:numPr>
        <w:suppressLineNumbers w:val="0"/>
        <w:tabs>
          <w:tab w:val="clear" w:pos="312"/>
        </w:tabs>
        <w:spacing w:before="0" w:beforeAutospacing="0" w:after="0" w:afterAutospacing="0"/>
        <w:ind w:left="0" w:leftChars="0" w:right="0" w:rightChars="0" w:firstLine="0" w:firstLine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拉框.下拉框将设定的状态数以下拉清单形式显示出来，但只显示当前所选的状态，只有当使用者点选下拉清单时，才列出所有状态，当点击选择下拉框新状态以后，下拉框收起，新状态马上生效，并发送绑定地址对应数值到plc或是控制器。</w:t>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988050" cy="4192270"/>
            <wp:effectExtent l="0" t="0" r="1270" b="1397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28"/>
                    <a:stretch>
                      <a:fillRect/>
                    </a:stretch>
                  </pic:blipFill>
                  <pic:spPr>
                    <a:xfrm>
                      <a:off x="0" y="0"/>
                      <a:ext cx="5988050" cy="4192270"/>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26.数据群组.数据群组显示：一个数据群组(或区块)是指一组连续地址中的数据，例如LW12、LW13、LW14、LW15等。使用者可藉由此方式来观察及比较各寄存器中的数据。</w:t>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6124575" cy="2982595"/>
            <wp:effectExtent l="0" t="0" r="1905" b="4445"/>
            <wp:docPr id="2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IMG_256"/>
                    <pic:cNvPicPr>
                      <a:picLocks noChangeAspect="1"/>
                    </pic:cNvPicPr>
                  </pic:nvPicPr>
                  <pic:blipFill>
                    <a:blip r:embed="rId29"/>
                    <a:stretch>
                      <a:fillRect/>
                    </a:stretch>
                  </pic:blipFill>
                  <pic:spPr>
                    <a:xfrm>
                      <a:off x="0" y="0"/>
                      <a:ext cx="6124575" cy="2982595"/>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27.文本控件，这是基本使用的控件。用户预先通过上位机将文本在画面中的显示坐标、颜色、字体和背景色，样式等设置好，如果有显现权限，通过读取文本绑定控件地址值显示或是隐藏文本，普通显示无需控制器发送任何指令，只需在上位机设置好参数即可。如果设置多语言，可以在编辑界面直接设置语言内容。</w:t>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6073775" cy="3278505"/>
            <wp:effectExtent l="0" t="0" r="6985" b="13335"/>
            <wp:docPr id="2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IMG_256"/>
                    <pic:cNvPicPr>
                      <a:picLocks noChangeAspect="1"/>
                    </pic:cNvPicPr>
                  </pic:nvPicPr>
                  <pic:blipFill>
                    <a:blip r:embed="rId30"/>
                    <a:stretch>
                      <a:fillRect/>
                    </a:stretch>
                  </pic:blipFill>
                  <pic:spPr>
                    <a:xfrm>
                      <a:off x="0" y="0"/>
                      <a:ext cx="6073775" cy="3278505"/>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ilvl w:val="0"/>
          <w:numId w:val="5"/>
        </w:numPr>
        <w:suppressLineNumbers w:val="0"/>
        <w:tabs>
          <w:tab w:val="clear" w:pos="312"/>
        </w:tabs>
        <w:spacing w:before="0" w:beforeAutospacing="0" w:after="0" w:afterAutospacing="0"/>
        <w:ind w:leftChars="0" w:right="0" w:rightChars="0"/>
        <w:jc w:val="left"/>
        <w:textAlignment w:val="center"/>
        <w:rPr>
          <w:rFonts w:hint="eastAsia" w:ascii="宋体" w:hAnsi="宋体" w:eastAsia="宋体" w:cs="宋体"/>
          <w:sz w:val="24"/>
          <w:szCs w:val="24"/>
          <w:bdr w:val="none" w:color="auto" w:sz="0" w:space="0"/>
          <w:lang w:val="en-US" w:eastAsia="zh-CN"/>
        </w:rPr>
      </w:pPr>
      <w:r>
        <w:rPr>
          <w:rFonts w:hint="eastAsia" w:ascii="宋体" w:hAnsi="宋体" w:eastAsia="宋体" w:cs="宋体"/>
          <w:sz w:val="24"/>
          <w:szCs w:val="24"/>
          <w:lang w:val="en-US" w:eastAsia="zh-CN"/>
        </w:rPr>
        <w:t>刻度/标尺，用来</w:t>
      </w:r>
      <w:r>
        <w:rPr>
          <w:rFonts w:hint="eastAsia" w:ascii="宋体" w:hAnsi="宋体" w:eastAsia="宋体" w:cs="宋体"/>
          <w:sz w:val="24"/>
          <w:szCs w:val="24"/>
          <w:bdr w:val="none" w:color="auto" w:sz="0" w:space="0"/>
        </w:rPr>
        <w:t>表示量值大小的记号</w:t>
      </w:r>
      <w:r>
        <w:rPr>
          <w:rFonts w:hint="eastAsia" w:ascii="宋体" w:hAnsi="宋体" w:eastAsia="宋体" w:cs="宋体"/>
          <w:sz w:val="24"/>
          <w:szCs w:val="24"/>
          <w:bdr w:val="none" w:color="auto" w:sz="0" w:space="0"/>
          <w:lang w:val="en-US" w:eastAsia="zh-CN"/>
        </w:rPr>
        <w:t>。</w:t>
      </w:r>
      <w:r>
        <w:rPr>
          <w:rFonts w:hint="eastAsia" w:ascii="宋体" w:hAnsi="宋体" w:eastAsia="宋体" w:cs="宋体"/>
          <w:color w:val="000000"/>
          <w:kern w:val="0"/>
          <w:sz w:val="21"/>
          <w:szCs w:val="21"/>
          <w:lang w:val="en-US" w:eastAsia="zh-CN" w:bidi="ar"/>
        </w:rPr>
        <w:t>纯图像对象,只能作为底盘图像显示。</w:t>
      </w:r>
      <w:bookmarkStart w:id="0" w:name="_GoBack"/>
      <w:bookmarkEnd w:id="0"/>
    </w:p>
    <w:p>
      <w:pPr>
        <w:keepNext w:val="0"/>
        <w:keepLines w:val="0"/>
        <w:widowControl/>
        <w:numPr>
          <w:numId w:val="0"/>
        </w:numPr>
        <w:suppressLineNumbers w:val="0"/>
        <w:spacing w:before="0" w:beforeAutospacing="0" w:after="0" w:afterAutospacing="0"/>
        <w:ind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847715" cy="2606675"/>
            <wp:effectExtent l="0" t="0" r="4445" b="14605"/>
            <wp:docPr id="39"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IMG_256"/>
                    <pic:cNvPicPr>
                      <a:picLocks noChangeAspect="1"/>
                    </pic:cNvPicPr>
                  </pic:nvPicPr>
                  <pic:blipFill>
                    <a:blip r:embed="rId31"/>
                    <a:stretch>
                      <a:fillRect/>
                    </a:stretch>
                  </pic:blipFill>
                  <pic:spPr>
                    <a:xfrm>
                      <a:off x="0" y="0"/>
                      <a:ext cx="5847715" cy="2606675"/>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right="0" w:rightChars="0"/>
        <w:jc w:val="left"/>
        <w:textAlignment w:val="center"/>
        <w:rPr>
          <w:rFonts w:ascii="宋体" w:hAnsi="宋体" w:eastAsia="宋体" w:cs="宋体"/>
          <w:sz w:val="24"/>
          <w:szCs w:val="24"/>
        </w:rPr>
      </w:pPr>
    </w:p>
    <w:p>
      <w:pPr>
        <w:keepNext w:val="0"/>
        <w:keepLines w:val="0"/>
        <w:widowControl/>
        <w:numPr>
          <w:ilvl w:val="0"/>
          <w:numId w:val="5"/>
        </w:numPr>
        <w:suppressLineNumbers w:val="0"/>
        <w:snapToGrid w:val="0"/>
        <w:spacing w:before="0" w:beforeAutospacing="0" w:after="0" w:afterAutospacing="0" w:line="360" w:lineRule="auto"/>
        <w:ind w:left="0" w:leftChars="0" w:right="0" w:firstLine="0" w:firstLineChars="0"/>
        <w:jc w:val="both"/>
        <w:rPr>
          <w:rFonts w:hint="eastAsia" w:ascii="宋体" w:hAnsi="宋体" w:eastAsia="宋体" w:cs="宋体"/>
          <w:color w:val="000000"/>
          <w:kern w:val="0"/>
          <w:sz w:val="21"/>
          <w:szCs w:val="21"/>
          <w:lang w:val="en-US" w:eastAsia="zh-CN" w:bidi="ar"/>
        </w:rPr>
      </w:pPr>
      <w:r>
        <w:rPr>
          <w:rFonts w:hint="eastAsia" w:ascii="宋体" w:hAnsi="宋体" w:eastAsia="宋体" w:cs="宋体"/>
          <w:sz w:val="24"/>
          <w:szCs w:val="24"/>
          <w:lang w:val="en-US" w:eastAsia="zh-CN"/>
        </w:rPr>
        <w:t>表格,</w:t>
      </w:r>
      <w:r>
        <w:rPr>
          <w:rFonts w:hint="eastAsia" w:ascii="宋体" w:hAnsi="宋体" w:eastAsia="宋体" w:cs="宋体"/>
          <w:color w:val="000000"/>
          <w:kern w:val="0"/>
          <w:sz w:val="21"/>
          <w:szCs w:val="21"/>
          <w:lang w:val="en-US" w:eastAsia="zh-CN" w:bidi="ar"/>
        </w:rPr>
        <w:t>表格为纯图像对象，不能往表格里添加文字，数据等嵌入对象。表格只能作为底盘图像显示。需要在表格上显示文字，数据等对象时，可以使用文本绘制和数值显示对象叠加在表格上方，并置为最上层。</w:t>
      </w:r>
    </w:p>
    <w:p>
      <w:pPr>
        <w:keepNext w:val="0"/>
        <w:keepLines w:val="0"/>
        <w:widowControl/>
        <w:numPr>
          <w:numId w:val="0"/>
        </w:numPr>
        <w:suppressLineNumbers w:val="0"/>
        <w:snapToGrid w:val="0"/>
        <w:spacing w:before="0" w:beforeAutospacing="0" w:after="0" w:afterAutospacing="0" w:line="360" w:lineRule="auto"/>
        <w:ind w:leftChars="0" w:right="0" w:rightChars="0"/>
        <w:jc w:val="both"/>
        <w:rPr>
          <w:rFonts w:hint="eastAsia" w:ascii="宋体" w:hAnsi="宋体" w:eastAsia="宋体" w:cs="宋体"/>
          <w:color w:val="000000"/>
          <w:kern w:val="0"/>
          <w:sz w:val="21"/>
          <w:szCs w:val="21"/>
          <w:lang w:val="en-US" w:eastAsia="zh-CN" w:bidi="ar"/>
        </w:rPr>
      </w:pPr>
      <w:r>
        <w:rPr>
          <w:rFonts w:ascii="宋体" w:hAnsi="宋体" w:eastAsia="宋体" w:cs="宋体"/>
          <w:sz w:val="24"/>
          <w:szCs w:val="24"/>
        </w:rPr>
        <w:drawing>
          <wp:inline distT="0" distB="0" distL="114300" distR="114300">
            <wp:extent cx="6446520" cy="3487420"/>
            <wp:effectExtent l="0" t="0" r="0" b="2540"/>
            <wp:docPr id="4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IMG_256"/>
                    <pic:cNvPicPr>
                      <a:picLocks noChangeAspect="1"/>
                    </pic:cNvPicPr>
                  </pic:nvPicPr>
                  <pic:blipFill>
                    <a:blip r:embed="rId32"/>
                    <a:stretch>
                      <a:fillRect/>
                    </a:stretch>
                  </pic:blipFill>
                  <pic:spPr>
                    <a:xfrm>
                      <a:off x="0" y="0"/>
                      <a:ext cx="6446520" cy="3487420"/>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right="0" w:rightChars="0"/>
        <w:jc w:val="left"/>
        <w:textAlignment w:val="center"/>
        <w:rPr>
          <w:rFonts w:hint="eastAsia" w:ascii="宋体" w:hAnsi="宋体" w:eastAsia="宋体" w:cs="宋体"/>
          <w:sz w:val="24"/>
          <w:szCs w:val="24"/>
          <w:lang w:val="en-US" w:eastAsia="zh-CN"/>
        </w:rPr>
      </w:pPr>
    </w:p>
    <w:p>
      <w:pPr>
        <w:keepNext w:val="0"/>
        <w:keepLines w:val="0"/>
        <w:widowControl/>
        <w:numPr>
          <w:numId w:val="0"/>
        </w:numPr>
        <w:suppressLineNumbers w:val="0"/>
        <w:spacing w:before="0" w:beforeAutospacing="0" w:after="0" w:afterAutospacing="0"/>
        <w:ind w:right="0" w:rightChars="0"/>
        <w:jc w:val="left"/>
        <w:textAlignment w:val="center"/>
        <w:rPr>
          <w:rFonts w:hint="eastAsia" w:ascii="宋体" w:hAnsi="宋体" w:eastAsia="宋体" w:cs="宋体"/>
          <w:sz w:val="24"/>
          <w:szCs w:val="24"/>
          <w:lang w:val="en-US" w:eastAsia="zh-CN"/>
        </w:rPr>
      </w:pPr>
    </w:p>
    <w:p>
      <w:pPr>
        <w:keepNext w:val="0"/>
        <w:keepLines w:val="0"/>
        <w:widowControl/>
        <w:numPr>
          <w:ilvl w:val="0"/>
          <w:numId w:val="5"/>
        </w:numPr>
        <w:suppressLineNumbers w:val="0"/>
        <w:tabs>
          <w:tab w:val="clear" w:pos="312"/>
        </w:tabs>
        <w:spacing w:before="0" w:beforeAutospacing="0" w:after="0" w:afterAutospacing="0"/>
        <w:ind w:left="0" w:leftChars="0" w:right="0" w:rightChars="0" w:firstLine="0" w:firstLineChars="0"/>
        <w:jc w:val="left"/>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它几何图形，直线，折线，曲线，圆弧，多边形，扇形，自由曲线，矩形，圆角矩形，圆，椭圆等，可以设置显示的坐标，颜色，样式，透明度等参数，设置以后，可以在界面显示出来，而且可以通过鼠标移动，自由摆放位置。这些都是</w:t>
      </w:r>
      <w:r>
        <w:rPr>
          <w:rFonts w:hint="eastAsia" w:ascii="宋体" w:hAnsi="宋体" w:eastAsia="宋体" w:cs="宋体"/>
          <w:color w:val="000000"/>
          <w:kern w:val="0"/>
          <w:sz w:val="21"/>
          <w:szCs w:val="21"/>
          <w:lang w:val="en-US" w:eastAsia="zh-CN" w:bidi="ar"/>
        </w:rPr>
        <w:t>纯图像对象，只能作为底盘图像显示。</w:t>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706745" cy="2840990"/>
            <wp:effectExtent l="0" t="0" r="8255" b="8890"/>
            <wp:docPr id="3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IMG_256"/>
                    <pic:cNvPicPr>
                      <a:picLocks noChangeAspect="1"/>
                    </pic:cNvPicPr>
                  </pic:nvPicPr>
                  <pic:blipFill>
                    <a:blip r:embed="rId33"/>
                    <a:stretch>
                      <a:fillRect/>
                    </a:stretch>
                  </pic:blipFill>
                  <pic:spPr>
                    <a:xfrm>
                      <a:off x="0" y="0"/>
                      <a:ext cx="5706745" cy="2840990"/>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6046470" cy="3018155"/>
            <wp:effectExtent l="0" t="0" r="3810" b="14605"/>
            <wp:docPr id="3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IMG_256"/>
                    <pic:cNvPicPr>
                      <a:picLocks noChangeAspect="1"/>
                    </pic:cNvPicPr>
                  </pic:nvPicPr>
                  <pic:blipFill>
                    <a:blip r:embed="rId34"/>
                    <a:stretch>
                      <a:fillRect/>
                    </a:stretch>
                  </pic:blipFill>
                  <pic:spPr>
                    <a:xfrm>
                      <a:off x="0" y="0"/>
                      <a:ext cx="6046470" cy="3018155"/>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876925" cy="3046730"/>
            <wp:effectExtent l="0" t="0" r="5715" b="1270"/>
            <wp:docPr id="3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256"/>
                    <pic:cNvPicPr>
                      <a:picLocks noChangeAspect="1"/>
                    </pic:cNvPicPr>
                  </pic:nvPicPr>
                  <pic:blipFill>
                    <a:blip r:embed="rId35"/>
                    <a:stretch>
                      <a:fillRect/>
                    </a:stretch>
                  </pic:blipFill>
                  <pic:spPr>
                    <a:xfrm>
                      <a:off x="0" y="0"/>
                      <a:ext cx="5876925" cy="3046730"/>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711190" cy="3057525"/>
            <wp:effectExtent l="0" t="0" r="3810" b="5715"/>
            <wp:docPr id="33"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256"/>
                    <pic:cNvPicPr>
                      <a:picLocks noChangeAspect="1"/>
                    </pic:cNvPicPr>
                  </pic:nvPicPr>
                  <pic:blipFill>
                    <a:blip r:embed="rId36"/>
                    <a:stretch>
                      <a:fillRect/>
                    </a:stretch>
                  </pic:blipFill>
                  <pic:spPr>
                    <a:xfrm>
                      <a:off x="0" y="0"/>
                      <a:ext cx="5711190" cy="3057525"/>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803265" cy="3214370"/>
            <wp:effectExtent l="0" t="0" r="3175" b="1270"/>
            <wp:docPr id="3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descr="IMG_256"/>
                    <pic:cNvPicPr>
                      <a:picLocks noChangeAspect="1"/>
                    </pic:cNvPicPr>
                  </pic:nvPicPr>
                  <pic:blipFill>
                    <a:blip r:embed="rId37"/>
                    <a:stretch>
                      <a:fillRect/>
                    </a:stretch>
                  </pic:blipFill>
                  <pic:spPr>
                    <a:xfrm>
                      <a:off x="0" y="0"/>
                      <a:ext cx="5803265" cy="3214370"/>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881370" cy="2980055"/>
            <wp:effectExtent l="0" t="0" r="1270" b="6985"/>
            <wp:docPr id="35"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IMG_256"/>
                    <pic:cNvPicPr>
                      <a:picLocks noChangeAspect="1"/>
                    </pic:cNvPicPr>
                  </pic:nvPicPr>
                  <pic:blipFill>
                    <a:blip r:embed="rId38"/>
                    <a:stretch>
                      <a:fillRect/>
                    </a:stretch>
                  </pic:blipFill>
                  <pic:spPr>
                    <a:xfrm>
                      <a:off x="0" y="0"/>
                      <a:ext cx="5881370" cy="2980055"/>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630545" cy="3130550"/>
            <wp:effectExtent l="0" t="0" r="8255" b="8890"/>
            <wp:docPr id="3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IMG_256"/>
                    <pic:cNvPicPr>
                      <a:picLocks noChangeAspect="1"/>
                    </pic:cNvPicPr>
                  </pic:nvPicPr>
                  <pic:blipFill>
                    <a:blip r:embed="rId39"/>
                    <a:stretch>
                      <a:fillRect/>
                    </a:stretch>
                  </pic:blipFill>
                  <pic:spPr>
                    <a:xfrm>
                      <a:off x="0" y="0"/>
                      <a:ext cx="5630545" cy="3130550"/>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r>
        <w:rPr>
          <w:rFonts w:ascii="宋体" w:hAnsi="宋体" w:eastAsia="宋体" w:cs="宋体"/>
          <w:sz w:val="24"/>
          <w:szCs w:val="24"/>
        </w:rPr>
        <w:drawing>
          <wp:inline distT="0" distB="0" distL="114300" distR="114300">
            <wp:extent cx="5984875" cy="3105785"/>
            <wp:effectExtent l="0" t="0" r="4445" b="3175"/>
            <wp:docPr id="36"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IMG_256"/>
                    <pic:cNvPicPr>
                      <a:picLocks noChangeAspect="1"/>
                    </pic:cNvPicPr>
                  </pic:nvPicPr>
                  <pic:blipFill>
                    <a:blip r:embed="rId40"/>
                    <a:stretch>
                      <a:fillRect/>
                    </a:stretch>
                  </pic:blipFill>
                  <pic:spPr>
                    <a:xfrm>
                      <a:off x="0" y="0"/>
                      <a:ext cx="5984875" cy="3105785"/>
                    </a:xfrm>
                    <a:prstGeom prst="rect">
                      <a:avLst/>
                    </a:prstGeom>
                    <a:noFill/>
                    <a:ln w="9525">
                      <a:noFill/>
                    </a:ln>
                  </pic:spPr>
                </pic:pic>
              </a:graphicData>
            </a:graphic>
          </wp:inline>
        </w:drawing>
      </w:r>
    </w:p>
    <w:p>
      <w:pPr>
        <w:keepNext w:val="0"/>
        <w:keepLines w:val="0"/>
        <w:widowControl/>
        <w:numPr>
          <w:numId w:val="0"/>
        </w:numPr>
        <w:suppressLineNumbers w:val="0"/>
        <w:spacing w:before="0" w:beforeAutospacing="0" w:after="0" w:afterAutospacing="0"/>
        <w:ind w:leftChars="0" w:right="0" w:rightChars="0"/>
        <w:jc w:val="left"/>
        <w:textAlignment w:val="center"/>
        <w:rPr>
          <w:rFonts w:ascii="宋体" w:hAnsi="宋体" w:eastAsia="宋体" w:cs="宋体"/>
          <w:sz w:val="24"/>
          <w:szCs w:val="24"/>
        </w:rPr>
      </w:pPr>
    </w:p>
    <w:p>
      <w:pPr>
        <w:keepNext w:val="0"/>
        <w:keepLines w:val="0"/>
        <w:widowControl/>
        <w:numPr>
          <w:numId w:val="0"/>
        </w:numPr>
        <w:suppressLineNumbers w:val="0"/>
        <w:spacing w:before="0" w:beforeAutospacing="0" w:after="0" w:afterAutospacing="0"/>
        <w:ind w:leftChars="0" w:right="0" w:rightChars="0"/>
        <w:jc w:val="left"/>
        <w:textAlignment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688965" cy="3091815"/>
            <wp:effectExtent l="0" t="0" r="10795" b="1905"/>
            <wp:docPr id="38"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descr="IMG_256"/>
                    <pic:cNvPicPr>
                      <a:picLocks noChangeAspect="1"/>
                    </pic:cNvPicPr>
                  </pic:nvPicPr>
                  <pic:blipFill>
                    <a:blip r:embed="rId41"/>
                    <a:stretch>
                      <a:fillRect/>
                    </a:stretch>
                  </pic:blipFill>
                  <pic:spPr>
                    <a:xfrm>
                      <a:off x="0" y="0"/>
                      <a:ext cx="5688965" cy="3091815"/>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Wingdings">
    <w:panose1 w:val="05000000000000000000"/>
    <w:charset w:val="00"/>
    <w:family w:val="auto"/>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宋体">
    <w:panose1 w:val="02010600030101010101"/>
    <w:charset w:val="86"/>
    <w:family w:val="auto"/>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AC7039"/>
    <w:multiLevelType w:val="singleLevel"/>
    <w:tmpl w:val="87AC7039"/>
    <w:lvl w:ilvl="0" w:tentative="0">
      <w:start w:val="1"/>
      <w:numFmt w:val="decimal"/>
      <w:lvlText w:val="%1."/>
      <w:lvlJc w:val="left"/>
      <w:pPr>
        <w:tabs>
          <w:tab w:val="left" w:pos="312"/>
        </w:tabs>
      </w:pPr>
    </w:lvl>
  </w:abstractNum>
  <w:abstractNum w:abstractNumId="1">
    <w:nsid w:val="A728941D"/>
    <w:multiLevelType w:val="singleLevel"/>
    <w:tmpl w:val="A728941D"/>
    <w:lvl w:ilvl="0" w:tentative="0">
      <w:start w:val="28"/>
      <w:numFmt w:val="decimal"/>
      <w:lvlText w:val="%1."/>
      <w:lvlJc w:val="left"/>
      <w:pPr>
        <w:tabs>
          <w:tab w:val="left" w:pos="312"/>
        </w:tabs>
      </w:pPr>
    </w:lvl>
  </w:abstractNum>
  <w:abstractNum w:abstractNumId="2">
    <w:nsid w:val="F15A3A74"/>
    <w:multiLevelType w:val="singleLevel"/>
    <w:tmpl w:val="F15A3A74"/>
    <w:lvl w:ilvl="0" w:tentative="0">
      <w:start w:val="13"/>
      <w:numFmt w:val="decimal"/>
      <w:lvlText w:val="%1."/>
      <w:lvlJc w:val="left"/>
      <w:pPr>
        <w:tabs>
          <w:tab w:val="left" w:pos="312"/>
        </w:tabs>
      </w:pPr>
    </w:lvl>
  </w:abstractNum>
  <w:abstractNum w:abstractNumId="3">
    <w:nsid w:val="F2689342"/>
    <w:multiLevelType w:val="singleLevel"/>
    <w:tmpl w:val="F2689342"/>
    <w:lvl w:ilvl="0" w:tentative="0">
      <w:start w:val="4"/>
      <w:numFmt w:val="decimal"/>
      <w:lvlText w:val="%1."/>
      <w:lvlJc w:val="left"/>
      <w:pPr>
        <w:tabs>
          <w:tab w:val="left" w:pos="312"/>
        </w:tabs>
      </w:pPr>
    </w:lvl>
  </w:abstractNum>
  <w:abstractNum w:abstractNumId="4">
    <w:nsid w:val="419981D6"/>
    <w:multiLevelType w:val="singleLevel"/>
    <w:tmpl w:val="419981D6"/>
    <w:lvl w:ilvl="0" w:tentative="0">
      <w:start w:val="20"/>
      <w:numFmt w:val="decimal"/>
      <w:lvlText w:val="%1."/>
      <w:lvlJc w:val="left"/>
      <w:pPr>
        <w:tabs>
          <w:tab w:val="left" w:pos="312"/>
        </w:tabs>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42EE3"/>
    <w:rsid w:val="03E700CD"/>
    <w:rsid w:val="04B76AFD"/>
    <w:rsid w:val="072F42E6"/>
    <w:rsid w:val="0B0039D7"/>
    <w:rsid w:val="0E603027"/>
    <w:rsid w:val="111E0F54"/>
    <w:rsid w:val="11D03FDF"/>
    <w:rsid w:val="14A14911"/>
    <w:rsid w:val="1549195B"/>
    <w:rsid w:val="1A152901"/>
    <w:rsid w:val="1A1F1A1B"/>
    <w:rsid w:val="1AF37B6A"/>
    <w:rsid w:val="22A02724"/>
    <w:rsid w:val="233310F6"/>
    <w:rsid w:val="275C1B62"/>
    <w:rsid w:val="27F323B4"/>
    <w:rsid w:val="27FA27EF"/>
    <w:rsid w:val="2A124D14"/>
    <w:rsid w:val="2B314EA5"/>
    <w:rsid w:val="2B460EF3"/>
    <w:rsid w:val="2CA56739"/>
    <w:rsid w:val="2DBC101D"/>
    <w:rsid w:val="34610FA3"/>
    <w:rsid w:val="34AA27BE"/>
    <w:rsid w:val="37BE1A45"/>
    <w:rsid w:val="385F1B7B"/>
    <w:rsid w:val="38C6055E"/>
    <w:rsid w:val="3A6344B4"/>
    <w:rsid w:val="3AC47AC4"/>
    <w:rsid w:val="3AC82117"/>
    <w:rsid w:val="3BEF697A"/>
    <w:rsid w:val="3C6F4996"/>
    <w:rsid w:val="46A82E9F"/>
    <w:rsid w:val="4AD7276E"/>
    <w:rsid w:val="4C0B0F1C"/>
    <w:rsid w:val="4C4C6F9C"/>
    <w:rsid w:val="50342EE3"/>
    <w:rsid w:val="507213EF"/>
    <w:rsid w:val="522F558A"/>
    <w:rsid w:val="54DA492B"/>
    <w:rsid w:val="594A5055"/>
    <w:rsid w:val="5A923654"/>
    <w:rsid w:val="5B21652C"/>
    <w:rsid w:val="5B9832CF"/>
    <w:rsid w:val="5CCC367D"/>
    <w:rsid w:val="5E21250E"/>
    <w:rsid w:val="6077014E"/>
    <w:rsid w:val="608B5F70"/>
    <w:rsid w:val="642D3B42"/>
    <w:rsid w:val="65772243"/>
    <w:rsid w:val="665E3F52"/>
    <w:rsid w:val="66A855AA"/>
    <w:rsid w:val="68393F7C"/>
    <w:rsid w:val="6D535020"/>
    <w:rsid w:val="6F4763C8"/>
    <w:rsid w:val="713E4D56"/>
    <w:rsid w:val="753D15EA"/>
    <w:rsid w:val="757228DD"/>
    <w:rsid w:val="75FE641C"/>
    <w:rsid w:val="779A0BDC"/>
    <w:rsid w:val="77C16CDC"/>
    <w:rsid w:val="77DD691C"/>
    <w:rsid w:val="78975495"/>
    <w:rsid w:val="79F65348"/>
    <w:rsid w:val="7BD80196"/>
    <w:rsid w:val="7BE00045"/>
    <w:rsid w:val="7C9E0BB6"/>
    <w:rsid w:val="7E216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8">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4">
    <w:name w:val="Balloon Text"/>
    <w:basedOn w:val="1"/>
    <w:link w:val="47"/>
    <w:uiPriority w:val="0"/>
    <w:rPr>
      <w:sz w:val="18"/>
    </w:rPr>
  </w:style>
  <w:style w:type="paragraph" w:styleId="5">
    <w:name w:val="footer"/>
    <w:basedOn w:val="1"/>
    <w:link w:val="46"/>
    <w:uiPriority w:val="0"/>
    <w:pPr>
      <w:tabs>
        <w:tab w:val="center" w:pos="4153"/>
        <w:tab w:val="right" w:pos="8306"/>
      </w:tabs>
      <w:snapToGrid w:val="0"/>
      <w:jc w:val="left"/>
    </w:pPr>
    <w:rPr>
      <w:sz w:val="18"/>
    </w:rPr>
  </w:style>
  <w:style w:type="paragraph" w:styleId="6">
    <w:name w:val="header"/>
    <w:basedOn w:val="1"/>
    <w:link w:val="48"/>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FollowedHyperlink"/>
    <w:basedOn w:val="8"/>
    <w:uiPriority w:val="0"/>
    <w:rPr>
      <w:color w:val="800080"/>
      <w:u w:val="single"/>
    </w:rPr>
  </w:style>
  <w:style w:type="character" w:styleId="10">
    <w:name w:val="Hyperlink"/>
    <w:basedOn w:val="8"/>
    <w:uiPriority w:val="0"/>
    <w:rPr>
      <w:color w:val="0000FF"/>
      <w:u w:val="single"/>
    </w:rPr>
  </w:style>
  <w:style w:type="table" w:styleId="12">
    <w:name w:val="Table Grid"/>
    <w:basedOn w:val="11"/>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character" w:customStyle="1" w:styleId="13">
    <w:name w:val="23"/>
    <w:basedOn w:val="8"/>
    <w:uiPriority w:val="0"/>
    <w:rPr>
      <w:rFonts w:hint="default" w:ascii="Times New Roman" w:hAnsi="Times New Roman" w:cs="Times New Roman"/>
    </w:rPr>
  </w:style>
  <w:style w:type="character" w:customStyle="1" w:styleId="14">
    <w:name w:val="10"/>
    <w:basedOn w:val="8"/>
    <w:uiPriority w:val="0"/>
    <w:rPr>
      <w:rFonts w:hint="default" w:ascii="Times New Roman" w:hAnsi="Times New Roman" w:cs="Times New Roman"/>
    </w:rPr>
  </w:style>
  <w:style w:type="character" w:customStyle="1" w:styleId="15">
    <w:name w:val="17"/>
    <w:basedOn w:val="8"/>
    <w:uiPriority w:val="0"/>
    <w:rPr>
      <w:rFonts w:hint="default" w:ascii="Times New Roman" w:hAnsi="Times New Roman" w:cs="Times New Roman"/>
    </w:rPr>
  </w:style>
  <w:style w:type="character" w:customStyle="1" w:styleId="16">
    <w:name w:val="15"/>
    <w:basedOn w:val="8"/>
    <w:uiPriority w:val="0"/>
    <w:rPr>
      <w:rFonts w:hint="default" w:ascii="Times New Roman" w:hAnsi="Times New Roman" w:cs="Times New Roman"/>
    </w:rPr>
  </w:style>
  <w:style w:type="character" w:customStyle="1" w:styleId="17">
    <w:name w:val="16"/>
    <w:basedOn w:val="8"/>
    <w:uiPriority w:val="0"/>
    <w:rPr>
      <w:rFonts w:hint="default" w:ascii="Times New Roman" w:hAnsi="Times New Roman" w:cs="Times New Roman"/>
    </w:rPr>
  </w:style>
  <w:style w:type="character" w:customStyle="1" w:styleId="18">
    <w:name w:val="18"/>
    <w:basedOn w:val="8"/>
    <w:uiPriority w:val="0"/>
    <w:rPr>
      <w:rFonts w:hint="default" w:ascii="Times New Roman" w:hAnsi="Times New Roman" w:cs="Times New Roman"/>
    </w:rPr>
  </w:style>
  <w:style w:type="character" w:customStyle="1" w:styleId="19">
    <w:name w:val="19"/>
    <w:basedOn w:val="8"/>
    <w:uiPriority w:val="0"/>
    <w:rPr>
      <w:rFonts w:hint="default" w:ascii="Times New Roman" w:hAnsi="Times New Roman" w:cs="Times New Roman"/>
      <w:color w:val="0000FF"/>
      <w:u w:val="single"/>
    </w:rPr>
  </w:style>
  <w:style w:type="character" w:customStyle="1" w:styleId="20">
    <w:name w:val="20"/>
    <w:basedOn w:val="8"/>
    <w:uiPriority w:val="0"/>
    <w:rPr>
      <w:rFonts w:hint="default" w:ascii="Times New Roman" w:hAnsi="Times New Roman" w:cs="Times New Roman"/>
    </w:rPr>
  </w:style>
  <w:style w:type="character" w:customStyle="1" w:styleId="21">
    <w:name w:val="21"/>
    <w:basedOn w:val="8"/>
    <w:uiPriority w:val="0"/>
    <w:rPr>
      <w:rFonts w:hint="default" w:ascii="Times New Roman" w:hAnsi="Times New Roman" w:cs="Times New Roman"/>
    </w:rPr>
  </w:style>
  <w:style w:type="character" w:customStyle="1" w:styleId="22">
    <w:name w:val="22"/>
    <w:basedOn w:val="8"/>
    <w:uiPriority w:val="0"/>
    <w:rPr>
      <w:rFonts w:hint="default" w:ascii="Times New Roman" w:hAnsi="Times New Roman" w:cs="Times New Roman"/>
      <w:color w:val="800080"/>
      <w:u w:val="single"/>
    </w:rPr>
  </w:style>
  <w:style w:type="character" w:customStyle="1" w:styleId="23">
    <w:name w:val="24"/>
    <w:basedOn w:val="8"/>
    <w:uiPriority w:val="0"/>
    <w:rPr>
      <w:rFonts w:hint="default" w:ascii="Times New Roman" w:hAnsi="Times New Roman" w:cs="Times New Roman"/>
    </w:rPr>
  </w:style>
  <w:style w:type="character" w:customStyle="1" w:styleId="24">
    <w:name w:val="25"/>
    <w:basedOn w:val="8"/>
    <w:qFormat/>
    <w:uiPriority w:val="0"/>
    <w:rPr>
      <w:rFonts w:hint="default" w:ascii="Times New Roman" w:hAnsi="Times New Roman" w:cs="Times New Roman"/>
    </w:rPr>
  </w:style>
  <w:style w:type="character" w:customStyle="1" w:styleId="25">
    <w:name w:val="26"/>
    <w:basedOn w:val="8"/>
    <w:uiPriority w:val="0"/>
    <w:rPr>
      <w:rFonts w:hint="default" w:ascii="Times New Roman" w:hAnsi="Times New Roman" w:cs="Times New Roman"/>
    </w:rPr>
  </w:style>
  <w:style w:type="character" w:customStyle="1" w:styleId="26">
    <w:name w:val="28"/>
    <w:basedOn w:val="8"/>
    <w:uiPriority w:val="0"/>
    <w:rPr>
      <w:rFonts w:hint="default" w:ascii="Times New Roman" w:hAnsi="Times New Roman" w:cs="Times New Roman"/>
    </w:rPr>
  </w:style>
  <w:style w:type="character" w:customStyle="1" w:styleId="27">
    <w:name w:val="27"/>
    <w:basedOn w:val="8"/>
    <w:uiPriority w:val="0"/>
    <w:rPr>
      <w:rFonts w:hint="default" w:ascii="Times New Roman" w:hAnsi="Times New Roman" w:cs="Times New Roman"/>
    </w:rPr>
  </w:style>
  <w:style w:type="character" w:customStyle="1" w:styleId="28">
    <w:name w:val="29"/>
    <w:basedOn w:val="8"/>
    <w:uiPriority w:val="0"/>
    <w:rPr>
      <w:rFonts w:hint="default" w:ascii="Times New Roman" w:hAnsi="Times New Roman" w:cs="Times New Roman"/>
    </w:rPr>
  </w:style>
  <w:style w:type="character" w:customStyle="1" w:styleId="29">
    <w:name w:val="30"/>
    <w:basedOn w:val="8"/>
    <w:uiPriority w:val="0"/>
    <w:rPr>
      <w:rFonts w:hint="default" w:ascii="Times New Roman" w:hAnsi="Times New Roman" w:cs="Times New Roman"/>
    </w:rPr>
  </w:style>
  <w:style w:type="character" w:customStyle="1" w:styleId="30">
    <w:name w:val="34"/>
    <w:basedOn w:val="8"/>
    <w:uiPriority w:val="0"/>
    <w:rPr>
      <w:rFonts w:hint="default" w:ascii="Times New Roman" w:hAnsi="Times New Roman" w:cs="Times New Roman"/>
    </w:rPr>
  </w:style>
  <w:style w:type="character" w:customStyle="1" w:styleId="31">
    <w:name w:val="35"/>
    <w:basedOn w:val="8"/>
    <w:uiPriority w:val="0"/>
    <w:rPr>
      <w:rFonts w:hint="default" w:ascii="Times New Roman" w:hAnsi="Times New Roman" w:cs="Times New Roman"/>
    </w:rPr>
  </w:style>
  <w:style w:type="character" w:customStyle="1" w:styleId="32">
    <w:name w:val="36"/>
    <w:basedOn w:val="8"/>
    <w:uiPriority w:val="0"/>
    <w:rPr>
      <w:rFonts w:hint="default" w:ascii="Times New Roman" w:hAnsi="Times New Roman" w:cs="Times New Roman"/>
    </w:rPr>
  </w:style>
  <w:style w:type="character" w:customStyle="1" w:styleId="33">
    <w:name w:val="31"/>
    <w:basedOn w:val="8"/>
    <w:uiPriority w:val="0"/>
    <w:rPr>
      <w:rFonts w:hint="default" w:ascii="Times New Roman" w:hAnsi="Times New Roman" w:cs="Times New Roman"/>
    </w:rPr>
  </w:style>
  <w:style w:type="character" w:customStyle="1" w:styleId="34">
    <w:name w:val="32"/>
    <w:basedOn w:val="8"/>
    <w:uiPriority w:val="0"/>
    <w:rPr>
      <w:rFonts w:hint="default" w:ascii="Times New Roman" w:hAnsi="Times New Roman" w:cs="Times New Roman"/>
    </w:rPr>
  </w:style>
  <w:style w:type="character" w:customStyle="1" w:styleId="35">
    <w:name w:val="33"/>
    <w:basedOn w:val="8"/>
    <w:qFormat/>
    <w:uiPriority w:val="0"/>
    <w:rPr>
      <w:rFonts w:hint="default" w:ascii="Calibri" w:hAnsi="Calibri" w:eastAsia="宋体" w:cs="宋体"/>
      <w:b/>
      <w:sz w:val="32"/>
      <w:szCs w:val="32"/>
    </w:rPr>
  </w:style>
  <w:style w:type="character" w:customStyle="1" w:styleId="36">
    <w:name w:val="37"/>
    <w:basedOn w:val="8"/>
    <w:uiPriority w:val="0"/>
    <w:rPr>
      <w:rFonts w:hint="default" w:ascii="Times New Roman" w:hAnsi="Times New Roman" w:cs="Times New Roman"/>
    </w:rPr>
  </w:style>
  <w:style w:type="paragraph" w:customStyle="1" w:styleId="37">
    <w:name w:val="msolistparagraph"/>
    <w:basedOn w:val="1"/>
    <w:uiPriority w:val="0"/>
    <w:pPr>
      <w:spacing w:before="0" w:beforeAutospacing="0" w:after="0" w:afterAutospacing="0"/>
      <w:ind w:left="0" w:right="0" w:firstLine="420"/>
      <w:jc w:val="both"/>
    </w:pPr>
    <w:rPr>
      <w:rFonts w:hint="default" w:ascii="Calibri" w:hAnsi="Calibri" w:eastAsia="宋体" w:cs="Calibri"/>
      <w:kern w:val="0"/>
      <w:sz w:val="21"/>
      <w:szCs w:val="21"/>
      <w:lang w:val="en-US" w:eastAsia="zh-CN" w:bidi="ar"/>
    </w:rPr>
  </w:style>
  <w:style w:type="character" w:customStyle="1" w:styleId="38">
    <w:name w:val="font11"/>
    <w:basedOn w:val="8"/>
    <w:uiPriority w:val="0"/>
    <w:rPr>
      <w:rFonts w:ascii="Tahoma" w:hAnsi="Tahoma" w:eastAsia="Tahoma" w:cs="Tahoma"/>
      <w:color w:val="000000"/>
      <w:sz w:val="21"/>
      <w:szCs w:val="21"/>
      <w:u w:val="none"/>
    </w:rPr>
  </w:style>
  <w:style w:type="character" w:customStyle="1" w:styleId="39">
    <w:name w:val="font21"/>
    <w:basedOn w:val="8"/>
    <w:uiPriority w:val="0"/>
    <w:rPr>
      <w:rFonts w:hint="eastAsia" w:ascii="宋体" w:hAnsi="宋体" w:eastAsia="宋体" w:cs="宋体"/>
      <w:color w:val="000000"/>
      <w:sz w:val="21"/>
      <w:szCs w:val="21"/>
      <w:u w:val="none"/>
    </w:rPr>
  </w:style>
  <w:style w:type="character" w:customStyle="1" w:styleId="40">
    <w:name w:val="40"/>
    <w:basedOn w:val="8"/>
    <w:uiPriority w:val="0"/>
    <w:rPr>
      <w:rFonts w:hint="default" w:ascii="Times New Roman" w:hAnsi="Times New Roman" w:cs="Times New Roman"/>
      <w:color w:val="0000FF"/>
      <w:u w:val="single"/>
    </w:rPr>
  </w:style>
  <w:style w:type="character" w:customStyle="1" w:styleId="41">
    <w:name w:val="43"/>
    <w:basedOn w:val="8"/>
    <w:uiPriority w:val="0"/>
    <w:rPr>
      <w:rFonts w:hint="default" w:ascii="Times New Roman" w:hAnsi="Times New Roman" w:cs="Times New Roman"/>
    </w:rPr>
  </w:style>
  <w:style w:type="character" w:customStyle="1" w:styleId="42">
    <w:name w:val="41"/>
    <w:basedOn w:val="8"/>
    <w:uiPriority w:val="0"/>
    <w:rPr>
      <w:rFonts w:hint="default" w:ascii="Times New Roman" w:hAnsi="Times New Roman" w:cs="Times New Roman"/>
      <w:color w:val="0000FF"/>
      <w:u w:val="single"/>
    </w:rPr>
  </w:style>
  <w:style w:type="character" w:customStyle="1" w:styleId="43">
    <w:name w:val="38"/>
    <w:basedOn w:val="8"/>
    <w:uiPriority w:val="0"/>
    <w:rPr>
      <w:rFonts w:hint="default" w:ascii="Times New Roman" w:hAnsi="Times New Roman" w:cs="Times New Roman"/>
    </w:rPr>
  </w:style>
  <w:style w:type="character" w:customStyle="1" w:styleId="44">
    <w:name w:val="39"/>
    <w:basedOn w:val="8"/>
    <w:uiPriority w:val="0"/>
    <w:rPr>
      <w:rFonts w:hint="default" w:ascii="Times New Roman" w:hAnsi="Times New Roman" w:cs="Times New Roman"/>
    </w:rPr>
  </w:style>
  <w:style w:type="character" w:customStyle="1" w:styleId="45">
    <w:name w:val="42"/>
    <w:basedOn w:val="8"/>
    <w:uiPriority w:val="0"/>
    <w:rPr>
      <w:rFonts w:hint="default" w:ascii="Times New Roman" w:hAnsi="Times New Roman" w:cs="Times New Roman"/>
    </w:rPr>
  </w:style>
  <w:style w:type="character" w:customStyle="1" w:styleId="46">
    <w:name w:val="页脚 Char"/>
    <w:basedOn w:val="8"/>
    <w:link w:val="5"/>
    <w:uiPriority w:val="0"/>
  </w:style>
  <w:style w:type="character" w:customStyle="1" w:styleId="47">
    <w:name w:val="批注框文本 Char"/>
    <w:basedOn w:val="8"/>
    <w:link w:val="4"/>
    <w:uiPriority w:val="0"/>
  </w:style>
  <w:style w:type="character" w:customStyle="1" w:styleId="48">
    <w:name w:val="页眉 Char"/>
    <w:basedOn w:val="8"/>
    <w:link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2018-10-05T07:25:00Z</dcterms:created>
  <dc:creator>连云</dc:creator>
  <cp:lastModifiedBy>连云</cp:lastModifiedBy>
  <dcterms:modified xsi:type="dcterms:W3CDTF">2018-10-06T00:23:33Z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